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0E" w:rsidRPr="00A1748F" w:rsidRDefault="009E5D0E" w:rsidP="00AB1BD2">
      <w:pPr>
        <w:ind w:right="480"/>
        <w:rPr>
          <w:sz w:val="28"/>
          <w:szCs w:val="28"/>
          <w:lang w:val="sr-Cyrl-CS"/>
        </w:rPr>
      </w:pPr>
      <w:r w:rsidRPr="00A1748F">
        <w:rPr>
          <w:sz w:val="28"/>
          <w:szCs w:val="28"/>
          <w:lang w:val="sr-Cyrl-CS"/>
        </w:rPr>
        <w:t>Образац 7</w:t>
      </w:r>
    </w:p>
    <w:p w:rsidR="009E5D0E" w:rsidRPr="00A1748F" w:rsidRDefault="009E5D0E" w:rsidP="00AB1BD2">
      <w:pPr>
        <w:jc w:val="center"/>
        <w:rPr>
          <w:b/>
          <w:spacing w:val="6"/>
          <w:sz w:val="28"/>
          <w:szCs w:val="28"/>
          <w:lang w:val="sr-Cyrl-CS"/>
        </w:rPr>
      </w:pPr>
    </w:p>
    <w:p w:rsidR="009E5D0E" w:rsidRPr="00A1748F" w:rsidRDefault="009E5D0E" w:rsidP="00AB1BD2">
      <w:pPr>
        <w:jc w:val="center"/>
        <w:rPr>
          <w:b/>
          <w:spacing w:val="6"/>
          <w:sz w:val="28"/>
          <w:szCs w:val="28"/>
          <w:lang w:val="sr-Cyrl-CS"/>
        </w:rPr>
      </w:pPr>
      <w:r>
        <w:rPr>
          <w:b/>
          <w:noProof/>
          <w:spacing w:val="6"/>
          <w:sz w:val="28"/>
          <w:szCs w:val="28"/>
        </w:rPr>
        <w:drawing>
          <wp:inline distT="0" distB="0" distL="0" distR="0">
            <wp:extent cx="390525" cy="790575"/>
            <wp:effectExtent l="19050" t="0" r="9525" b="0"/>
            <wp:docPr id="1"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7"/>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9E5D0E" w:rsidRPr="00A1748F" w:rsidRDefault="009E5D0E" w:rsidP="00AB1BD2">
      <w:pPr>
        <w:jc w:val="center"/>
        <w:rPr>
          <w:b/>
          <w:spacing w:val="6"/>
          <w:sz w:val="28"/>
          <w:szCs w:val="28"/>
          <w:lang w:val="sr-Cyrl-CS"/>
        </w:rPr>
      </w:pPr>
      <w:r w:rsidRPr="00A1748F">
        <w:rPr>
          <w:b/>
          <w:bCs/>
          <w:sz w:val="28"/>
          <w:szCs w:val="28"/>
          <w:lang w:val="sr-Cyrl-CS"/>
        </w:rPr>
        <w:t>Република Србија</w:t>
      </w:r>
    </w:p>
    <w:p w:rsidR="009E5D0E" w:rsidRPr="00A1748F" w:rsidRDefault="00E3448E" w:rsidP="00AB1BD2">
      <w:pPr>
        <w:pStyle w:val="BodyText"/>
        <w:spacing w:after="0"/>
        <w:ind w:firstLine="0"/>
        <w:jc w:val="center"/>
        <w:rPr>
          <w:bCs/>
          <w:sz w:val="28"/>
          <w:szCs w:val="28"/>
          <w:lang w:val="sr-Cyrl-CS"/>
        </w:rPr>
      </w:pPr>
      <w:r>
        <w:rPr>
          <w:bCs/>
          <w:sz w:val="28"/>
          <w:szCs w:val="28"/>
          <w:lang w:val="sr-Cyrl-CS"/>
        </w:rPr>
        <w:t>ГРАД ШАБАЦ</w:t>
      </w:r>
    </w:p>
    <w:p w:rsidR="009E5D0E" w:rsidRPr="00A1748F" w:rsidRDefault="009E5D0E" w:rsidP="00AB1BD2">
      <w:pPr>
        <w:jc w:val="center"/>
        <w:outlineLvl w:val="0"/>
        <w:rPr>
          <w:b/>
          <w:sz w:val="28"/>
          <w:szCs w:val="28"/>
          <w:lang w:val="sr-Cyrl-CS"/>
        </w:rPr>
      </w:pPr>
    </w:p>
    <w:p w:rsidR="009E5D0E" w:rsidRPr="00A1748F" w:rsidRDefault="009E5D0E" w:rsidP="00AB1BD2">
      <w:pPr>
        <w:jc w:val="center"/>
        <w:outlineLvl w:val="0"/>
        <w:rPr>
          <w:b/>
          <w:sz w:val="28"/>
          <w:szCs w:val="28"/>
          <w:lang w:val="sr-Cyrl-CS"/>
        </w:rPr>
      </w:pPr>
    </w:p>
    <w:p w:rsidR="009E5D0E" w:rsidRPr="00A1748F" w:rsidRDefault="009E5D0E" w:rsidP="00AB1BD2">
      <w:pPr>
        <w:jc w:val="center"/>
        <w:rPr>
          <w:b/>
          <w:sz w:val="28"/>
          <w:szCs w:val="28"/>
          <w:lang w:val="sr-Cyrl-CS"/>
        </w:rPr>
      </w:pPr>
      <w:r w:rsidRPr="00A1748F">
        <w:rPr>
          <w:b/>
          <w:sz w:val="28"/>
          <w:szCs w:val="28"/>
          <w:lang w:val="sr-Cyrl-CS"/>
        </w:rPr>
        <w:t>ЗАВРШНИ ИЗВЕШТАЈ О РЕАЛИЗАЦИЈИ ПРОГРАМА</w:t>
      </w:r>
    </w:p>
    <w:p w:rsidR="009E5D0E" w:rsidRPr="00A1748F" w:rsidRDefault="009E5D0E" w:rsidP="00AB1BD2">
      <w:pPr>
        <w:rPr>
          <w:sz w:val="28"/>
          <w:szCs w:val="28"/>
          <w:lang w:val="sr-Cyrl-CS"/>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5"/>
        <w:gridCol w:w="5759"/>
      </w:tblGrid>
      <w:tr w:rsidR="009E5D0E" w:rsidRPr="00A1748F" w:rsidTr="00AB1BD2">
        <w:trPr>
          <w:trHeight w:val="397"/>
          <w:jc w:val="center"/>
        </w:trPr>
        <w:tc>
          <w:tcPr>
            <w:tcW w:w="3855" w:type="dxa"/>
            <w:vAlign w:val="center"/>
          </w:tcPr>
          <w:p w:rsidR="009E5D0E" w:rsidRPr="00A1748F" w:rsidRDefault="009E5D0E" w:rsidP="00AB1BD2">
            <w:pPr>
              <w:jc w:val="left"/>
              <w:rPr>
                <w:sz w:val="28"/>
                <w:szCs w:val="28"/>
                <w:lang w:val="sr-Cyrl-CS"/>
              </w:rPr>
            </w:pPr>
            <w:r w:rsidRPr="00A1748F">
              <w:rPr>
                <w:sz w:val="28"/>
                <w:szCs w:val="28"/>
                <w:lang w:val="sr-Cyrl-CS"/>
              </w:rPr>
              <w:t xml:space="preserve">Назив програма </w:t>
            </w:r>
          </w:p>
        </w:tc>
        <w:tc>
          <w:tcPr>
            <w:tcW w:w="5759" w:type="dxa"/>
            <w:vAlign w:val="center"/>
          </w:tcPr>
          <w:p w:rsidR="009E5D0E" w:rsidRPr="00A1748F" w:rsidRDefault="009E5D0E" w:rsidP="00AB1BD2">
            <w:pPr>
              <w:jc w:val="left"/>
              <w:rPr>
                <w:sz w:val="28"/>
                <w:szCs w:val="28"/>
                <w:lang w:val="sr-Cyrl-CS"/>
              </w:rPr>
            </w:pPr>
          </w:p>
        </w:tc>
      </w:tr>
      <w:tr w:rsidR="009E5D0E" w:rsidRPr="00A1748F" w:rsidTr="00AB1BD2">
        <w:trPr>
          <w:trHeight w:val="397"/>
          <w:jc w:val="center"/>
        </w:trPr>
        <w:tc>
          <w:tcPr>
            <w:tcW w:w="3855" w:type="dxa"/>
            <w:vAlign w:val="center"/>
          </w:tcPr>
          <w:p w:rsidR="009E5D0E" w:rsidRPr="00A1748F" w:rsidRDefault="009E5D0E" w:rsidP="00AB1BD2">
            <w:pPr>
              <w:jc w:val="left"/>
              <w:rPr>
                <w:sz w:val="28"/>
                <w:szCs w:val="28"/>
                <w:lang w:val="sr-Cyrl-CS"/>
              </w:rPr>
            </w:pPr>
            <w:r w:rsidRPr="00A1748F">
              <w:rPr>
                <w:sz w:val="28"/>
                <w:szCs w:val="28"/>
                <w:lang w:val="sr-Cyrl-CS"/>
              </w:rPr>
              <w:t xml:space="preserve">Назив носиоца програма </w:t>
            </w:r>
          </w:p>
        </w:tc>
        <w:tc>
          <w:tcPr>
            <w:tcW w:w="5759" w:type="dxa"/>
            <w:vAlign w:val="center"/>
          </w:tcPr>
          <w:p w:rsidR="009E5D0E" w:rsidRPr="00A1748F" w:rsidRDefault="009E5D0E" w:rsidP="00AB1BD2">
            <w:pPr>
              <w:jc w:val="left"/>
              <w:rPr>
                <w:sz w:val="28"/>
                <w:szCs w:val="28"/>
                <w:lang w:val="sr-Cyrl-CS"/>
              </w:rPr>
            </w:pPr>
          </w:p>
        </w:tc>
      </w:tr>
      <w:tr w:rsidR="009E5D0E" w:rsidRPr="00A1748F" w:rsidTr="00AB1BD2">
        <w:trPr>
          <w:trHeight w:val="397"/>
          <w:jc w:val="center"/>
        </w:trPr>
        <w:tc>
          <w:tcPr>
            <w:tcW w:w="3855" w:type="dxa"/>
            <w:vAlign w:val="center"/>
          </w:tcPr>
          <w:p w:rsidR="009E5D0E" w:rsidRPr="00A1748F" w:rsidRDefault="009E5D0E" w:rsidP="00AB1BD2">
            <w:pPr>
              <w:jc w:val="left"/>
              <w:rPr>
                <w:sz w:val="28"/>
                <w:szCs w:val="28"/>
                <w:lang w:val="sr-Cyrl-CS"/>
              </w:rPr>
            </w:pPr>
            <w:r w:rsidRPr="00A1748F">
              <w:rPr>
                <w:sz w:val="28"/>
                <w:szCs w:val="28"/>
                <w:lang w:val="sr-Cyrl-CS"/>
              </w:rPr>
              <w:t>Телефон</w:t>
            </w:r>
          </w:p>
        </w:tc>
        <w:tc>
          <w:tcPr>
            <w:tcW w:w="5759" w:type="dxa"/>
            <w:vAlign w:val="center"/>
          </w:tcPr>
          <w:p w:rsidR="009E5D0E" w:rsidRPr="00A1748F" w:rsidRDefault="009E5D0E" w:rsidP="00AB1BD2">
            <w:pPr>
              <w:jc w:val="left"/>
              <w:rPr>
                <w:sz w:val="28"/>
                <w:szCs w:val="28"/>
                <w:lang w:val="sr-Cyrl-CS"/>
              </w:rPr>
            </w:pPr>
          </w:p>
        </w:tc>
      </w:tr>
      <w:tr w:rsidR="009E5D0E" w:rsidRPr="00A1748F" w:rsidTr="00AB1BD2">
        <w:trPr>
          <w:trHeight w:val="397"/>
          <w:jc w:val="center"/>
        </w:trPr>
        <w:tc>
          <w:tcPr>
            <w:tcW w:w="3855" w:type="dxa"/>
            <w:vAlign w:val="center"/>
          </w:tcPr>
          <w:p w:rsidR="009E5D0E" w:rsidRPr="00A1748F" w:rsidRDefault="009E5D0E" w:rsidP="00AB1BD2">
            <w:pPr>
              <w:jc w:val="left"/>
              <w:rPr>
                <w:sz w:val="28"/>
                <w:szCs w:val="28"/>
                <w:lang w:val="sr-Cyrl-CS"/>
              </w:rPr>
            </w:pPr>
            <w:r w:rsidRPr="00A1748F">
              <w:rPr>
                <w:sz w:val="28"/>
                <w:szCs w:val="28"/>
                <w:lang w:val="sr-Cyrl-CS"/>
              </w:rPr>
              <w:t>Факс</w:t>
            </w:r>
          </w:p>
        </w:tc>
        <w:tc>
          <w:tcPr>
            <w:tcW w:w="5759" w:type="dxa"/>
            <w:vAlign w:val="center"/>
          </w:tcPr>
          <w:p w:rsidR="009E5D0E" w:rsidRPr="00A1748F" w:rsidRDefault="009E5D0E" w:rsidP="00AB1BD2">
            <w:pPr>
              <w:jc w:val="left"/>
              <w:rPr>
                <w:sz w:val="28"/>
                <w:szCs w:val="28"/>
                <w:lang w:val="sr-Cyrl-CS"/>
              </w:rPr>
            </w:pPr>
          </w:p>
        </w:tc>
      </w:tr>
      <w:tr w:rsidR="009E5D0E" w:rsidRPr="00A1748F" w:rsidTr="00AB1BD2">
        <w:trPr>
          <w:trHeight w:val="397"/>
          <w:jc w:val="center"/>
        </w:trPr>
        <w:tc>
          <w:tcPr>
            <w:tcW w:w="3855" w:type="dxa"/>
            <w:vAlign w:val="center"/>
          </w:tcPr>
          <w:p w:rsidR="009E5D0E" w:rsidRPr="00A1748F" w:rsidRDefault="009E5D0E" w:rsidP="00AB1BD2">
            <w:pPr>
              <w:jc w:val="left"/>
              <w:rPr>
                <w:sz w:val="28"/>
                <w:szCs w:val="28"/>
                <w:lang w:val="sr-Cyrl-CS"/>
              </w:rPr>
            </w:pPr>
            <w:r>
              <w:rPr>
                <w:sz w:val="28"/>
                <w:szCs w:val="28"/>
              </w:rPr>
              <w:t>И</w:t>
            </w:r>
            <w:r w:rsidRPr="00A1748F">
              <w:rPr>
                <w:sz w:val="28"/>
                <w:szCs w:val="28"/>
                <w:lang w:val="sr-Cyrl-CS"/>
              </w:rPr>
              <w:t>-м</w:t>
            </w:r>
            <w:proofErr w:type="spellStart"/>
            <w:r>
              <w:rPr>
                <w:sz w:val="28"/>
                <w:szCs w:val="28"/>
              </w:rPr>
              <w:t>еј</w:t>
            </w:r>
            <w:proofErr w:type="spellEnd"/>
            <w:r w:rsidRPr="00A1748F">
              <w:rPr>
                <w:sz w:val="28"/>
                <w:szCs w:val="28"/>
                <w:lang w:val="sr-Cyrl-CS"/>
              </w:rPr>
              <w:t>л</w:t>
            </w:r>
          </w:p>
        </w:tc>
        <w:tc>
          <w:tcPr>
            <w:tcW w:w="5759" w:type="dxa"/>
            <w:vAlign w:val="center"/>
          </w:tcPr>
          <w:p w:rsidR="009E5D0E" w:rsidRPr="00A1748F" w:rsidRDefault="009E5D0E" w:rsidP="00AB1BD2">
            <w:pPr>
              <w:jc w:val="left"/>
              <w:rPr>
                <w:sz w:val="28"/>
                <w:szCs w:val="28"/>
                <w:lang w:val="sr-Cyrl-CS"/>
              </w:rPr>
            </w:pPr>
          </w:p>
        </w:tc>
      </w:tr>
      <w:tr w:rsidR="009E5D0E" w:rsidRPr="00A1748F" w:rsidTr="00AB1BD2">
        <w:trPr>
          <w:trHeight w:val="397"/>
          <w:jc w:val="center"/>
        </w:trPr>
        <w:tc>
          <w:tcPr>
            <w:tcW w:w="3855" w:type="dxa"/>
            <w:vAlign w:val="center"/>
          </w:tcPr>
          <w:p w:rsidR="009E5D0E" w:rsidRPr="00A1748F" w:rsidRDefault="009E5D0E" w:rsidP="00AB1BD2">
            <w:pPr>
              <w:jc w:val="left"/>
              <w:rPr>
                <w:sz w:val="28"/>
                <w:szCs w:val="28"/>
                <w:lang w:val="sr-Cyrl-CS"/>
              </w:rPr>
            </w:pPr>
            <w:r w:rsidRPr="00A1748F">
              <w:rPr>
                <w:sz w:val="28"/>
                <w:szCs w:val="28"/>
                <w:lang w:val="sr-Cyrl-CS"/>
              </w:rPr>
              <w:t>Адреса</w:t>
            </w:r>
          </w:p>
        </w:tc>
        <w:tc>
          <w:tcPr>
            <w:tcW w:w="5759" w:type="dxa"/>
            <w:vAlign w:val="center"/>
          </w:tcPr>
          <w:p w:rsidR="009E5D0E" w:rsidRPr="00A1748F" w:rsidRDefault="009E5D0E" w:rsidP="00AB1BD2">
            <w:pPr>
              <w:jc w:val="left"/>
              <w:rPr>
                <w:sz w:val="28"/>
                <w:szCs w:val="28"/>
                <w:lang w:val="sr-Cyrl-CS"/>
              </w:rPr>
            </w:pPr>
          </w:p>
        </w:tc>
      </w:tr>
      <w:tr w:rsidR="009E5D0E" w:rsidRPr="00A1748F" w:rsidTr="00AB1BD2">
        <w:trPr>
          <w:trHeight w:val="397"/>
          <w:jc w:val="center"/>
        </w:trPr>
        <w:tc>
          <w:tcPr>
            <w:tcW w:w="3855" w:type="dxa"/>
            <w:vAlign w:val="center"/>
          </w:tcPr>
          <w:p w:rsidR="009E5D0E" w:rsidRPr="00A1748F" w:rsidRDefault="009E5D0E" w:rsidP="00AB1BD2">
            <w:pPr>
              <w:rPr>
                <w:sz w:val="28"/>
                <w:szCs w:val="28"/>
                <w:lang w:val="sr-Cyrl-CS"/>
              </w:rPr>
            </w:pPr>
            <w:r w:rsidRPr="00A1748F">
              <w:rPr>
                <w:sz w:val="28"/>
                <w:szCs w:val="28"/>
                <w:lang w:val="sr-Cyrl-CS"/>
              </w:rPr>
              <w:t xml:space="preserve">Лице овлашћено </w:t>
            </w:r>
            <w:r w:rsidR="00AB1BD2">
              <w:rPr>
                <w:sz w:val="28"/>
                <w:szCs w:val="28"/>
                <w:lang w:val="sr-Cyrl-CS"/>
              </w:rPr>
              <w:t>з</w:t>
            </w:r>
            <w:r w:rsidRPr="00A1748F">
              <w:rPr>
                <w:sz w:val="28"/>
                <w:szCs w:val="28"/>
                <w:lang w:val="sr-Cyrl-CS"/>
              </w:rPr>
              <w:t>а заступање</w:t>
            </w:r>
          </w:p>
        </w:tc>
        <w:tc>
          <w:tcPr>
            <w:tcW w:w="5759" w:type="dxa"/>
            <w:vAlign w:val="center"/>
          </w:tcPr>
          <w:p w:rsidR="009E5D0E" w:rsidRPr="00A1748F" w:rsidRDefault="009E5D0E" w:rsidP="00AB1BD2">
            <w:pPr>
              <w:jc w:val="left"/>
              <w:rPr>
                <w:sz w:val="28"/>
                <w:szCs w:val="28"/>
                <w:lang w:val="sr-Cyrl-CS"/>
              </w:rPr>
            </w:pPr>
          </w:p>
        </w:tc>
      </w:tr>
      <w:tr w:rsidR="009E5D0E" w:rsidRPr="00A1748F" w:rsidTr="00AB1BD2">
        <w:trPr>
          <w:trHeight w:val="397"/>
          <w:jc w:val="center"/>
        </w:trPr>
        <w:tc>
          <w:tcPr>
            <w:tcW w:w="3855" w:type="dxa"/>
            <w:vAlign w:val="center"/>
          </w:tcPr>
          <w:p w:rsidR="009E5D0E" w:rsidRPr="00A1748F" w:rsidRDefault="009E5D0E" w:rsidP="00AB1BD2">
            <w:pPr>
              <w:jc w:val="left"/>
              <w:rPr>
                <w:sz w:val="28"/>
                <w:szCs w:val="28"/>
                <w:lang w:val="sr-Cyrl-CS"/>
              </w:rPr>
            </w:pPr>
            <w:r w:rsidRPr="00A1748F">
              <w:rPr>
                <w:sz w:val="28"/>
                <w:szCs w:val="28"/>
                <w:lang w:val="sr-Cyrl-CS"/>
              </w:rPr>
              <w:t>Руководилац програма</w:t>
            </w:r>
          </w:p>
        </w:tc>
        <w:tc>
          <w:tcPr>
            <w:tcW w:w="5759" w:type="dxa"/>
            <w:vAlign w:val="center"/>
          </w:tcPr>
          <w:p w:rsidR="009E5D0E" w:rsidRPr="00A1748F" w:rsidRDefault="009E5D0E" w:rsidP="00AB1BD2">
            <w:pPr>
              <w:jc w:val="left"/>
              <w:rPr>
                <w:sz w:val="28"/>
                <w:szCs w:val="28"/>
                <w:lang w:val="sr-Cyrl-CS"/>
              </w:rPr>
            </w:pPr>
          </w:p>
        </w:tc>
      </w:tr>
      <w:tr w:rsidR="009E5D0E" w:rsidRPr="00A1748F" w:rsidTr="00AB1BD2">
        <w:trPr>
          <w:trHeight w:val="397"/>
          <w:jc w:val="center"/>
        </w:trPr>
        <w:tc>
          <w:tcPr>
            <w:tcW w:w="3855" w:type="dxa"/>
            <w:vAlign w:val="center"/>
          </w:tcPr>
          <w:p w:rsidR="009E5D0E" w:rsidRPr="00A1748F" w:rsidRDefault="009E5D0E" w:rsidP="00AB1BD2">
            <w:pPr>
              <w:jc w:val="left"/>
              <w:rPr>
                <w:sz w:val="28"/>
                <w:szCs w:val="28"/>
                <w:lang w:val="sr-Cyrl-CS"/>
              </w:rPr>
            </w:pPr>
            <w:r w:rsidRPr="00A1748F">
              <w:rPr>
                <w:sz w:val="28"/>
                <w:szCs w:val="28"/>
                <w:lang w:val="sr-Cyrl-CS"/>
              </w:rPr>
              <w:t>Број уговора</w:t>
            </w:r>
          </w:p>
        </w:tc>
        <w:tc>
          <w:tcPr>
            <w:tcW w:w="5759" w:type="dxa"/>
            <w:vAlign w:val="center"/>
          </w:tcPr>
          <w:p w:rsidR="009E5D0E" w:rsidRPr="00A1748F" w:rsidRDefault="009E5D0E" w:rsidP="00AB1BD2">
            <w:pPr>
              <w:jc w:val="left"/>
              <w:rPr>
                <w:sz w:val="28"/>
                <w:szCs w:val="28"/>
                <w:lang w:val="sr-Cyrl-CS"/>
              </w:rPr>
            </w:pPr>
          </w:p>
        </w:tc>
      </w:tr>
    </w:tbl>
    <w:p w:rsidR="009E5D0E" w:rsidRPr="00A1748F" w:rsidRDefault="009E5D0E" w:rsidP="00AB1BD2">
      <w:pPr>
        <w:rPr>
          <w:sz w:val="28"/>
          <w:szCs w:val="28"/>
          <w:lang w:val="sr-Cyrl-CS"/>
        </w:rPr>
      </w:pPr>
    </w:p>
    <w:p w:rsidR="009E5D0E" w:rsidRDefault="009E5D0E" w:rsidP="00AB1BD2">
      <w:pPr>
        <w:numPr>
          <w:ilvl w:val="0"/>
          <w:numId w:val="1"/>
        </w:numPr>
        <w:tabs>
          <w:tab w:val="left" w:pos="1800"/>
        </w:tabs>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p w:rsidR="00AB1BD2" w:rsidRPr="00AB1BD2" w:rsidRDefault="00AB1BD2" w:rsidP="00AB1BD2">
      <w:pPr>
        <w:tabs>
          <w:tab w:val="left" w:pos="1800"/>
        </w:tabs>
        <w:ind w:left="360"/>
        <w:rPr>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9E5D0E" w:rsidRPr="00A1748F" w:rsidTr="00AB1BD2">
        <w:trPr>
          <w:trHeight w:val="397"/>
          <w:jc w:val="center"/>
        </w:trPr>
        <w:tc>
          <w:tcPr>
            <w:tcW w:w="2988" w:type="dxa"/>
            <w:vAlign w:val="center"/>
          </w:tcPr>
          <w:p w:rsidR="009E5D0E" w:rsidRPr="00A1748F" w:rsidRDefault="009E5D0E" w:rsidP="00AB1BD2">
            <w:pPr>
              <w:jc w:val="left"/>
              <w:rPr>
                <w:sz w:val="28"/>
                <w:szCs w:val="28"/>
                <w:lang w:val="sr-Cyrl-CS"/>
              </w:rPr>
            </w:pPr>
            <w:r w:rsidRPr="00A1748F">
              <w:rPr>
                <w:sz w:val="28"/>
                <w:szCs w:val="28"/>
                <w:lang w:val="sr-Cyrl-CS"/>
              </w:rPr>
              <w:t>Почетак реализације</w:t>
            </w:r>
          </w:p>
        </w:tc>
        <w:tc>
          <w:tcPr>
            <w:tcW w:w="5994" w:type="dxa"/>
            <w:vAlign w:val="center"/>
          </w:tcPr>
          <w:p w:rsidR="009E5D0E" w:rsidRPr="00A1748F" w:rsidRDefault="009E5D0E" w:rsidP="00AB1BD2">
            <w:pPr>
              <w:jc w:val="left"/>
              <w:rPr>
                <w:sz w:val="28"/>
                <w:szCs w:val="28"/>
                <w:lang w:val="sr-Cyrl-CS"/>
              </w:rPr>
            </w:pPr>
          </w:p>
        </w:tc>
      </w:tr>
      <w:tr w:rsidR="009E5D0E" w:rsidRPr="00A1748F" w:rsidTr="00AB1BD2">
        <w:trPr>
          <w:trHeight w:val="397"/>
          <w:jc w:val="center"/>
        </w:trPr>
        <w:tc>
          <w:tcPr>
            <w:tcW w:w="2988" w:type="dxa"/>
            <w:vAlign w:val="center"/>
          </w:tcPr>
          <w:p w:rsidR="009E5D0E" w:rsidRPr="00A1748F" w:rsidRDefault="009E5D0E" w:rsidP="00AB1BD2">
            <w:pPr>
              <w:jc w:val="left"/>
              <w:rPr>
                <w:sz w:val="28"/>
                <w:szCs w:val="28"/>
                <w:lang w:val="sr-Cyrl-CS"/>
              </w:rPr>
            </w:pPr>
            <w:r w:rsidRPr="00A1748F">
              <w:rPr>
                <w:sz w:val="28"/>
                <w:szCs w:val="28"/>
                <w:lang w:val="sr-Cyrl-CS"/>
              </w:rPr>
              <w:t>Завршетак програма</w:t>
            </w:r>
          </w:p>
        </w:tc>
        <w:tc>
          <w:tcPr>
            <w:tcW w:w="5994" w:type="dxa"/>
            <w:vAlign w:val="center"/>
          </w:tcPr>
          <w:p w:rsidR="009E5D0E" w:rsidRPr="00A1748F" w:rsidRDefault="009E5D0E" w:rsidP="00AB1BD2">
            <w:pPr>
              <w:jc w:val="left"/>
              <w:rPr>
                <w:sz w:val="28"/>
                <w:szCs w:val="28"/>
                <w:lang w:val="sr-Cyrl-CS"/>
              </w:rPr>
            </w:pPr>
          </w:p>
        </w:tc>
      </w:tr>
    </w:tbl>
    <w:p w:rsidR="009E5D0E" w:rsidRPr="00A1748F" w:rsidRDefault="009E5D0E" w:rsidP="00AB1BD2">
      <w:pPr>
        <w:rPr>
          <w:sz w:val="28"/>
          <w:szCs w:val="28"/>
          <w:lang w:val="sr-Cyrl-CS"/>
        </w:rPr>
      </w:pPr>
    </w:p>
    <w:p w:rsidR="009E5D0E" w:rsidRPr="00A1748F" w:rsidRDefault="009E5D0E" w:rsidP="00AB1BD2">
      <w:pPr>
        <w:numPr>
          <w:ilvl w:val="0"/>
          <w:numId w:val="1"/>
        </w:numPr>
        <w:tabs>
          <w:tab w:val="left" w:pos="1800"/>
        </w:tabs>
        <w:rPr>
          <w:sz w:val="28"/>
          <w:szCs w:val="28"/>
          <w:lang w:val="sr-Cyrl-CS"/>
        </w:rPr>
      </w:pPr>
      <w:r w:rsidRPr="00A1748F">
        <w:rPr>
          <w:b/>
          <w:sz w:val="28"/>
          <w:szCs w:val="28"/>
          <w:lang w:val="sr-Cyrl-CS"/>
        </w:rPr>
        <w:t xml:space="preserve">Кратак опис циљева програма који </w:t>
      </w:r>
      <w:proofErr w:type="spellStart"/>
      <w:r>
        <w:rPr>
          <w:b/>
          <w:sz w:val="28"/>
          <w:szCs w:val="28"/>
        </w:rPr>
        <w:t>је</w:t>
      </w:r>
      <w:proofErr w:type="spellEnd"/>
      <w:r w:rsidRPr="00A1748F">
        <w:rPr>
          <w:b/>
          <w:sz w:val="28"/>
          <w:szCs w:val="28"/>
          <w:lang w:val="sr-Cyrl-CS"/>
        </w:rPr>
        <w:t>требал</w:t>
      </w:r>
      <w:r>
        <w:rPr>
          <w:b/>
          <w:sz w:val="28"/>
          <w:szCs w:val="28"/>
        </w:rPr>
        <w:t xml:space="preserve">о </w:t>
      </w:r>
      <w:proofErr w:type="spellStart"/>
      <w:r>
        <w:rPr>
          <w:b/>
          <w:sz w:val="28"/>
          <w:szCs w:val="28"/>
        </w:rPr>
        <w:t>да</w:t>
      </w:r>
      <w:proofErr w:type="spellEnd"/>
      <w:r w:rsidRPr="00A1748F">
        <w:rPr>
          <w:b/>
          <w:sz w:val="28"/>
          <w:szCs w:val="28"/>
          <w:lang w:val="sr-Cyrl-CS"/>
        </w:rPr>
        <w:t xml:space="preserve"> б</w:t>
      </w:r>
      <w:proofErr w:type="spellStart"/>
      <w:r>
        <w:rPr>
          <w:b/>
          <w:sz w:val="28"/>
          <w:szCs w:val="28"/>
        </w:rPr>
        <w:t>уду</w:t>
      </w:r>
      <w:proofErr w:type="spellEnd"/>
      <w:r w:rsidRPr="00A1748F">
        <w:rPr>
          <w:b/>
          <w:sz w:val="28"/>
          <w:szCs w:val="28"/>
          <w:lang w:val="sr-Cyrl-CS"/>
        </w:rPr>
        <w:t xml:space="preserve"> постигнути (према областима из члана 137. став 1. Закона о спорту)</w:t>
      </w:r>
      <w:r w:rsidRPr="00A1748F">
        <w:rPr>
          <w:sz w:val="28"/>
          <w:szCs w:val="28"/>
          <w:lang w:val="sr-Cyrl-CS"/>
        </w:rPr>
        <w:t>:</w:t>
      </w:r>
    </w:p>
    <w:p w:rsidR="009E5D0E" w:rsidRPr="00A1748F" w:rsidRDefault="009E5D0E" w:rsidP="00AB1BD2">
      <w:pPr>
        <w:rPr>
          <w:sz w:val="28"/>
          <w:szCs w:val="28"/>
          <w:lang w:val="sr-Cyrl-CS"/>
        </w:rPr>
      </w:pPr>
    </w:p>
    <w:p w:rsidR="009E5D0E" w:rsidRPr="00A1748F" w:rsidRDefault="009E5D0E" w:rsidP="00AB1BD2">
      <w:pPr>
        <w:rPr>
          <w:sz w:val="28"/>
          <w:szCs w:val="28"/>
          <w:lang w:val="sr-Cyrl-CS"/>
        </w:rPr>
      </w:pPr>
    </w:p>
    <w:p w:rsidR="009E5D0E" w:rsidRPr="00A1748F" w:rsidRDefault="009E5D0E" w:rsidP="00AB1BD2">
      <w:pPr>
        <w:numPr>
          <w:ilvl w:val="0"/>
          <w:numId w:val="1"/>
        </w:numPr>
        <w:tabs>
          <w:tab w:val="left" w:pos="1800"/>
        </w:tabs>
        <w:rPr>
          <w:b/>
          <w:sz w:val="28"/>
          <w:szCs w:val="28"/>
          <w:lang w:val="sr-Cyrl-CS"/>
        </w:rPr>
      </w:pPr>
      <w:r w:rsidRPr="00A1748F">
        <w:rPr>
          <w:b/>
          <w:sz w:val="28"/>
          <w:szCs w:val="28"/>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p w:rsidR="009E5D0E" w:rsidRPr="00A1748F" w:rsidRDefault="009E5D0E" w:rsidP="00AB1BD2">
      <w:pPr>
        <w:rPr>
          <w:sz w:val="28"/>
          <w:szCs w:val="28"/>
          <w:lang w:val="sr-Cyrl-CS"/>
        </w:rPr>
      </w:pPr>
    </w:p>
    <w:p w:rsidR="009E5D0E" w:rsidRPr="00A1748F" w:rsidRDefault="009E5D0E" w:rsidP="00AB1BD2">
      <w:pPr>
        <w:rPr>
          <w:sz w:val="28"/>
          <w:szCs w:val="28"/>
          <w:lang w:val="sr-Cyrl-CS"/>
        </w:rPr>
      </w:pPr>
    </w:p>
    <w:p w:rsidR="009E5D0E" w:rsidRPr="00A1748F" w:rsidRDefault="009E5D0E" w:rsidP="00AB1BD2">
      <w:pPr>
        <w:numPr>
          <w:ilvl w:val="0"/>
          <w:numId w:val="1"/>
        </w:numPr>
        <w:tabs>
          <w:tab w:val="left" w:pos="1800"/>
        </w:tabs>
        <w:rPr>
          <w:sz w:val="28"/>
          <w:szCs w:val="28"/>
          <w:lang w:val="sr-Cyrl-CS"/>
        </w:rPr>
      </w:pPr>
      <w:r w:rsidRPr="00A1748F">
        <w:rPr>
          <w:b/>
          <w:sz w:val="28"/>
          <w:szCs w:val="28"/>
          <w:lang w:val="sr-Cyrl-CS"/>
        </w:rPr>
        <w:t>Опис постигнутих резултата (према областима из члана 137. став 1. Закона о спорту и програмским целинама)</w:t>
      </w:r>
      <w:r w:rsidRPr="00A1748F">
        <w:rPr>
          <w:sz w:val="28"/>
          <w:szCs w:val="28"/>
          <w:lang w:val="sr-Cyrl-CS"/>
        </w:rPr>
        <w:t>:</w:t>
      </w:r>
    </w:p>
    <w:p w:rsidR="009E5D0E" w:rsidRPr="00A1748F" w:rsidRDefault="009E5D0E" w:rsidP="00AB1BD2">
      <w:pPr>
        <w:rPr>
          <w:sz w:val="28"/>
          <w:szCs w:val="28"/>
          <w:lang w:val="sr-Cyrl-CS"/>
        </w:rPr>
      </w:pPr>
    </w:p>
    <w:p w:rsidR="009E5D0E" w:rsidRPr="00A1748F" w:rsidRDefault="009E5D0E" w:rsidP="00AB1BD2">
      <w:pPr>
        <w:rPr>
          <w:sz w:val="28"/>
          <w:szCs w:val="28"/>
          <w:lang w:val="sr-Cyrl-CS"/>
        </w:rPr>
      </w:pPr>
    </w:p>
    <w:p w:rsidR="009E5D0E" w:rsidRPr="00A1748F" w:rsidRDefault="009E5D0E" w:rsidP="00AB1BD2">
      <w:pPr>
        <w:numPr>
          <w:ilvl w:val="0"/>
          <w:numId w:val="1"/>
        </w:numPr>
        <w:tabs>
          <w:tab w:val="left" w:pos="1800"/>
        </w:tabs>
        <w:rPr>
          <w:b/>
          <w:sz w:val="28"/>
          <w:szCs w:val="28"/>
          <w:lang w:val="sr-Cyrl-CS"/>
        </w:rPr>
      </w:pPr>
      <w:r w:rsidRPr="00A1748F">
        <w:rPr>
          <w:b/>
          <w:sz w:val="28"/>
          <w:szCs w:val="28"/>
          <w:lang w:val="sr-Cyrl-CS"/>
        </w:rPr>
        <w:t xml:space="preserve">Број корисника и структура корисника обухваћених програмом: </w:t>
      </w:r>
    </w:p>
    <w:p w:rsidR="009E5D0E" w:rsidRPr="00003C7F" w:rsidRDefault="009E5D0E" w:rsidP="00AB1BD2">
      <w:pPr>
        <w:ind w:left="360"/>
        <w:rPr>
          <w:bCs/>
          <w:sz w:val="28"/>
          <w:szCs w:val="28"/>
          <w:lang w:val="sr-Cyrl-CS"/>
        </w:rPr>
      </w:pPr>
    </w:p>
    <w:p w:rsidR="009E5D0E" w:rsidRPr="00003C7F" w:rsidRDefault="009E5D0E" w:rsidP="00AB1BD2">
      <w:pPr>
        <w:ind w:left="360"/>
        <w:rPr>
          <w:bCs/>
          <w:sz w:val="28"/>
          <w:szCs w:val="28"/>
          <w:lang w:val="sr-Cyrl-CS"/>
        </w:rPr>
      </w:pPr>
    </w:p>
    <w:p w:rsidR="009E5D0E" w:rsidRPr="00A1748F" w:rsidRDefault="009E5D0E" w:rsidP="00AB1BD2">
      <w:pPr>
        <w:numPr>
          <w:ilvl w:val="0"/>
          <w:numId w:val="1"/>
        </w:numPr>
        <w:tabs>
          <w:tab w:val="left" w:pos="1800"/>
        </w:tabs>
        <w:spacing w:before="60" w:after="60"/>
        <w:rPr>
          <w:sz w:val="28"/>
          <w:szCs w:val="28"/>
          <w:lang w:val="sr-Cyrl-CS"/>
        </w:rPr>
      </w:pPr>
      <w:r w:rsidRPr="00A1748F">
        <w:rPr>
          <w:b/>
          <w:sz w:val="28"/>
          <w:szCs w:val="28"/>
          <w:lang w:val="sr-Cyrl-CS"/>
        </w:rPr>
        <w:t xml:space="preserve">Непосредни учесници </w:t>
      </w:r>
      <w:r>
        <w:rPr>
          <w:b/>
          <w:sz w:val="28"/>
          <w:szCs w:val="28"/>
        </w:rPr>
        <w:t>у</w:t>
      </w:r>
      <w:r w:rsidRPr="00A1748F">
        <w:rPr>
          <w:b/>
          <w:sz w:val="28"/>
          <w:szCs w:val="28"/>
          <w:lang w:val="sr-Cyrl-CS"/>
        </w:rPr>
        <w:t xml:space="preserve"> реализацији програма</w:t>
      </w:r>
      <w:r w:rsidRPr="00A1748F">
        <w:rPr>
          <w:sz w:val="28"/>
          <w:szCs w:val="28"/>
          <w:lang w:val="sr-Cyrl-CS"/>
        </w:rPr>
        <w:t>:</w:t>
      </w:r>
    </w:p>
    <w:p w:rsidR="009E5D0E" w:rsidRPr="00003C7F" w:rsidRDefault="009E5D0E" w:rsidP="00AB1BD2">
      <w:pPr>
        <w:spacing w:before="60" w:after="60"/>
        <w:rPr>
          <w:bCs/>
          <w:iCs/>
          <w:sz w:val="28"/>
          <w:szCs w:val="28"/>
          <w:lang w:val="sr-Cyrl-CS"/>
        </w:rPr>
      </w:pPr>
      <w:r w:rsidRPr="00FC59BF">
        <w:rPr>
          <w:b/>
          <w:i/>
          <w:sz w:val="28"/>
          <w:szCs w:val="28"/>
          <w:lang w:val="sr-Cyrl-CS"/>
        </w:rPr>
        <w:t>6.1</w:t>
      </w:r>
      <w:r w:rsidRPr="00FC59BF">
        <w:rPr>
          <w:b/>
          <w:i/>
          <w:sz w:val="28"/>
          <w:szCs w:val="28"/>
        </w:rPr>
        <w:t>.</w:t>
      </w:r>
      <w:r w:rsidRPr="00FC59BF">
        <w:rPr>
          <w:b/>
          <w:i/>
          <w:sz w:val="28"/>
          <w:szCs w:val="28"/>
          <w:lang w:val="sr-Cyrl-CS"/>
        </w:rPr>
        <w:t xml:space="preserve"> Број учесника (укупно и по категоријама):</w:t>
      </w:r>
    </w:p>
    <w:p w:rsidR="009E5D0E" w:rsidRPr="00FC59BF" w:rsidRDefault="009E5D0E" w:rsidP="00AB1BD2">
      <w:pPr>
        <w:spacing w:before="60" w:after="60"/>
        <w:rPr>
          <w:b/>
          <w:i/>
          <w:sz w:val="28"/>
          <w:szCs w:val="28"/>
        </w:rPr>
      </w:pPr>
      <w:r w:rsidRPr="00FC59BF">
        <w:rPr>
          <w:b/>
          <w:i/>
          <w:sz w:val="28"/>
          <w:szCs w:val="28"/>
          <w:lang w:val="sr-Cyrl-CS"/>
        </w:rPr>
        <w:t>6.2. Тим који је реализовао програм</w:t>
      </w:r>
      <w:r w:rsidRPr="00FC59BF">
        <w:rPr>
          <w:b/>
          <w:i/>
          <w:sz w:val="28"/>
          <w:szCs w:val="28"/>
        </w:rPr>
        <w:t>:</w:t>
      </w:r>
    </w:p>
    <w:p w:rsidR="009E5D0E" w:rsidRPr="00FC59BF" w:rsidRDefault="009E5D0E" w:rsidP="00AB1BD2">
      <w:pPr>
        <w:spacing w:before="60" w:after="60"/>
        <w:rPr>
          <w:b/>
          <w:i/>
          <w:sz w:val="28"/>
          <w:szCs w:val="28"/>
          <w:lang w:val="sr-Cyrl-CS"/>
        </w:rPr>
      </w:pPr>
      <w:r w:rsidRPr="00FC59BF">
        <w:rPr>
          <w:b/>
          <w:i/>
          <w:sz w:val="28"/>
          <w:szCs w:val="28"/>
          <w:lang w:val="sr-Cyrl-CS"/>
        </w:rPr>
        <w:t>6.3. Организације партнери које су учествовале у програму:</w:t>
      </w:r>
    </w:p>
    <w:p w:rsidR="009E5D0E" w:rsidRPr="00A1748F" w:rsidRDefault="009E5D0E" w:rsidP="00AB1BD2">
      <w:pPr>
        <w:rPr>
          <w:sz w:val="28"/>
          <w:szCs w:val="28"/>
          <w:lang w:val="sr-Cyrl-CS"/>
        </w:rPr>
      </w:pPr>
      <w:bookmarkStart w:id="0" w:name="_GoBack"/>
      <w:bookmarkEnd w:id="0"/>
    </w:p>
    <w:p w:rsidR="009E5D0E" w:rsidRPr="00A1748F" w:rsidRDefault="009E5D0E" w:rsidP="00AB1BD2">
      <w:pPr>
        <w:rPr>
          <w:sz w:val="28"/>
          <w:szCs w:val="28"/>
          <w:lang w:val="sr-Cyrl-CS"/>
        </w:rPr>
      </w:pPr>
    </w:p>
    <w:p w:rsidR="009E5D0E" w:rsidRPr="00A1748F" w:rsidRDefault="009E5D0E" w:rsidP="00AB1BD2">
      <w:pPr>
        <w:numPr>
          <w:ilvl w:val="0"/>
          <w:numId w:val="1"/>
        </w:numPr>
        <w:tabs>
          <w:tab w:val="left" w:pos="1800"/>
        </w:tabs>
        <w:rPr>
          <w:i/>
          <w:sz w:val="28"/>
          <w:szCs w:val="28"/>
          <w:lang w:val="sr-Cyrl-CS"/>
        </w:rPr>
      </w:pPr>
      <w:r w:rsidRPr="00A1748F">
        <w:rPr>
          <w:b/>
          <w:sz w:val="28"/>
          <w:szCs w:val="28"/>
          <w:lang w:val="sr-Cyrl-CS"/>
        </w:rPr>
        <w:t xml:space="preserve"> Реализација финансијског плана  програма </w:t>
      </w:r>
      <w:r w:rsidRPr="00A1748F">
        <w:rPr>
          <w:i/>
          <w:sz w:val="28"/>
          <w:szCs w:val="28"/>
          <w:lang w:val="sr-Cyrl-CS"/>
        </w:rPr>
        <w:t>(финансијски извештај може бити поднет као посебан прилог):</w:t>
      </w:r>
    </w:p>
    <w:p w:rsidR="009E5D0E" w:rsidRPr="00A1748F" w:rsidRDefault="009E5D0E" w:rsidP="00AB1BD2">
      <w:pPr>
        <w:tabs>
          <w:tab w:val="left" w:pos="1800"/>
        </w:tabs>
        <w:ind w:left="360"/>
        <w:rPr>
          <w:sz w:val="28"/>
          <w:szCs w:val="28"/>
          <w:lang w:val="sr-Cyrl-CS"/>
        </w:rPr>
      </w:pPr>
    </w:p>
    <w:p w:rsidR="009E5D0E" w:rsidRPr="00A1748F" w:rsidRDefault="009E5D0E" w:rsidP="00AB1BD2">
      <w:pPr>
        <w:pStyle w:val="BodyText"/>
        <w:tabs>
          <w:tab w:val="left" w:pos="360"/>
        </w:tabs>
        <w:spacing w:after="240" w:line="240" w:lineRule="auto"/>
        <w:ind w:firstLine="0"/>
        <w:rPr>
          <w:b/>
          <w:i/>
          <w:sz w:val="28"/>
          <w:szCs w:val="28"/>
          <w:lang w:val="sr-Cyrl-CS"/>
        </w:rPr>
      </w:pPr>
      <w:r w:rsidRPr="00A1748F">
        <w:rPr>
          <w:b/>
          <w:i/>
          <w:sz w:val="28"/>
          <w:szCs w:val="28"/>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9E5D0E" w:rsidRPr="00A1748F" w:rsidTr="009947BF">
        <w:trPr>
          <w:trHeight w:val="567"/>
        </w:trPr>
        <w:tc>
          <w:tcPr>
            <w:tcW w:w="4524" w:type="dxa"/>
            <w:vAlign w:val="center"/>
          </w:tcPr>
          <w:p w:rsidR="009E5D0E" w:rsidRPr="00A1748F" w:rsidRDefault="009E5D0E" w:rsidP="009947BF">
            <w:pPr>
              <w:pStyle w:val="BodyText"/>
              <w:tabs>
                <w:tab w:val="left" w:pos="360"/>
              </w:tabs>
              <w:spacing w:after="0" w:line="240" w:lineRule="auto"/>
              <w:ind w:firstLine="0"/>
              <w:jc w:val="center"/>
              <w:rPr>
                <w:sz w:val="28"/>
                <w:szCs w:val="28"/>
                <w:lang w:val="sr-Cyrl-CS"/>
              </w:rPr>
            </w:pPr>
            <w:r w:rsidRPr="00A1748F">
              <w:rPr>
                <w:sz w:val="28"/>
                <w:szCs w:val="28"/>
                <w:lang w:val="sr-Cyrl-CS"/>
              </w:rPr>
              <w:t>ИЗВОР ПРИХОДА</w:t>
            </w:r>
          </w:p>
        </w:tc>
        <w:tc>
          <w:tcPr>
            <w:tcW w:w="4458" w:type="dxa"/>
            <w:vAlign w:val="center"/>
          </w:tcPr>
          <w:p w:rsidR="009E5D0E" w:rsidRPr="00A1748F" w:rsidRDefault="009E5D0E" w:rsidP="009947BF">
            <w:pPr>
              <w:pStyle w:val="BodyText"/>
              <w:tabs>
                <w:tab w:val="left" w:pos="360"/>
              </w:tabs>
              <w:spacing w:after="0" w:line="240" w:lineRule="auto"/>
              <w:ind w:firstLine="0"/>
              <w:jc w:val="center"/>
              <w:rPr>
                <w:sz w:val="28"/>
                <w:szCs w:val="28"/>
                <w:lang w:val="sr-Cyrl-CS"/>
              </w:rPr>
            </w:pPr>
            <w:r w:rsidRPr="00A1748F">
              <w:rPr>
                <w:sz w:val="28"/>
                <w:szCs w:val="28"/>
                <w:lang w:val="sr-Cyrl-CS"/>
              </w:rPr>
              <w:t>Износ средстава</w:t>
            </w:r>
          </w:p>
        </w:tc>
      </w:tr>
      <w:tr w:rsidR="009E5D0E" w:rsidRPr="00A1748F" w:rsidTr="009947BF">
        <w:trPr>
          <w:trHeight w:val="510"/>
        </w:trPr>
        <w:tc>
          <w:tcPr>
            <w:tcW w:w="4524" w:type="dxa"/>
            <w:vAlign w:val="center"/>
          </w:tcPr>
          <w:p w:rsidR="009E5D0E" w:rsidRPr="00A1748F" w:rsidRDefault="009E5D0E" w:rsidP="009947BF">
            <w:pPr>
              <w:pStyle w:val="BodyText"/>
              <w:tabs>
                <w:tab w:val="left" w:pos="360"/>
              </w:tabs>
              <w:spacing w:after="0" w:line="240" w:lineRule="auto"/>
              <w:ind w:firstLine="0"/>
              <w:jc w:val="left"/>
              <w:rPr>
                <w:sz w:val="28"/>
                <w:szCs w:val="28"/>
                <w:lang w:val="sr-Cyrl-CS"/>
              </w:rPr>
            </w:pPr>
            <w:r w:rsidRPr="00A1748F">
              <w:rPr>
                <w:sz w:val="28"/>
                <w:szCs w:val="28"/>
                <w:lang w:val="sr-Cyrl-CS"/>
              </w:rPr>
              <w:t>Општина/град</w:t>
            </w:r>
          </w:p>
        </w:tc>
        <w:tc>
          <w:tcPr>
            <w:tcW w:w="4458" w:type="dxa"/>
            <w:vAlign w:val="center"/>
          </w:tcPr>
          <w:p w:rsidR="009E5D0E" w:rsidRPr="00A1748F" w:rsidRDefault="009E5D0E" w:rsidP="009947BF">
            <w:pPr>
              <w:pStyle w:val="BodyText"/>
              <w:tabs>
                <w:tab w:val="left" w:pos="360"/>
              </w:tabs>
              <w:spacing w:after="0" w:line="240" w:lineRule="auto"/>
              <w:ind w:firstLine="0"/>
              <w:jc w:val="right"/>
              <w:rPr>
                <w:sz w:val="28"/>
                <w:szCs w:val="28"/>
                <w:lang w:val="sr-Cyrl-CS"/>
              </w:rPr>
            </w:pPr>
          </w:p>
        </w:tc>
      </w:tr>
      <w:tr w:rsidR="009E5D0E" w:rsidRPr="00A1748F" w:rsidTr="009947BF">
        <w:trPr>
          <w:trHeight w:val="510"/>
        </w:trPr>
        <w:tc>
          <w:tcPr>
            <w:tcW w:w="4524" w:type="dxa"/>
            <w:vAlign w:val="center"/>
          </w:tcPr>
          <w:p w:rsidR="009E5D0E" w:rsidRPr="00A1748F" w:rsidRDefault="009E5D0E" w:rsidP="009947BF">
            <w:pPr>
              <w:pStyle w:val="BodyText"/>
              <w:tabs>
                <w:tab w:val="left" w:pos="360"/>
              </w:tabs>
              <w:spacing w:after="0" w:line="240" w:lineRule="auto"/>
              <w:ind w:firstLine="0"/>
              <w:jc w:val="left"/>
              <w:rPr>
                <w:sz w:val="28"/>
                <w:szCs w:val="28"/>
                <w:lang w:val="sr-Cyrl-CS"/>
              </w:rPr>
            </w:pPr>
            <w:r w:rsidRPr="00A1748F">
              <w:rPr>
                <w:sz w:val="28"/>
                <w:szCs w:val="28"/>
                <w:lang w:val="sr-Cyrl-CS"/>
              </w:rPr>
              <w:t>Република Србија</w:t>
            </w:r>
          </w:p>
        </w:tc>
        <w:tc>
          <w:tcPr>
            <w:tcW w:w="4458" w:type="dxa"/>
            <w:vAlign w:val="center"/>
          </w:tcPr>
          <w:p w:rsidR="009E5D0E" w:rsidRPr="00A1748F" w:rsidRDefault="009E5D0E" w:rsidP="009947BF">
            <w:pPr>
              <w:pStyle w:val="BodyText"/>
              <w:tabs>
                <w:tab w:val="left" w:pos="360"/>
              </w:tabs>
              <w:spacing w:after="0" w:line="240" w:lineRule="auto"/>
              <w:ind w:firstLine="0"/>
              <w:jc w:val="right"/>
              <w:rPr>
                <w:sz w:val="28"/>
                <w:szCs w:val="28"/>
                <w:lang w:val="sr-Cyrl-CS"/>
              </w:rPr>
            </w:pPr>
          </w:p>
        </w:tc>
      </w:tr>
      <w:tr w:rsidR="009E5D0E" w:rsidRPr="00A1748F" w:rsidTr="009947BF">
        <w:trPr>
          <w:trHeight w:val="510"/>
        </w:trPr>
        <w:tc>
          <w:tcPr>
            <w:tcW w:w="4524" w:type="dxa"/>
            <w:vAlign w:val="center"/>
          </w:tcPr>
          <w:p w:rsidR="009E5D0E" w:rsidRPr="00A1748F" w:rsidRDefault="009E5D0E" w:rsidP="009947BF">
            <w:pPr>
              <w:pStyle w:val="BodyText"/>
              <w:tabs>
                <w:tab w:val="left" w:pos="360"/>
              </w:tabs>
              <w:spacing w:after="0" w:line="240" w:lineRule="auto"/>
              <w:ind w:firstLine="0"/>
              <w:jc w:val="left"/>
              <w:rPr>
                <w:sz w:val="28"/>
                <w:szCs w:val="28"/>
                <w:lang w:val="sr-Cyrl-CS"/>
              </w:rPr>
            </w:pPr>
            <w:r w:rsidRPr="00A1748F">
              <w:rPr>
                <w:sz w:val="28"/>
                <w:szCs w:val="28"/>
                <w:lang w:val="sr-Cyrl-CS"/>
              </w:rPr>
              <w:t>Аутономна покрајина</w:t>
            </w:r>
          </w:p>
        </w:tc>
        <w:tc>
          <w:tcPr>
            <w:tcW w:w="4458" w:type="dxa"/>
            <w:vAlign w:val="center"/>
          </w:tcPr>
          <w:p w:rsidR="009E5D0E" w:rsidRPr="00A1748F" w:rsidRDefault="009E5D0E" w:rsidP="009947BF">
            <w:pPr>
              <w:pStyle w:val="BodyText"/>
              <w:tabs>
                <w:tab w:val="left" w:pos="360"/>
              </w:tabs>
              <w:spacing w:after="0" w:line="240" w:lineRule="auto"/>
              <w:ind w:firstLine="0"/>
              <w:jc w:val="right"/>
              <w:rPr>
                <w:sz w:val="28"/>
                <w:szCs w:val="28"/>
                <w:lang w:val="sr-Cyrl-CS"/>
              </w:rPr>
            </w:pPr>
          </w:p>
        </w:tc>
      </w:tr>
      <w:tr w:rsidR="009E5D0E" w:rsidRPr="00A1748F" w:rsidTr="009947BF">
        <w:trPr>
          <w:trHeight w:val="510"/>
        </w:trPr>
        <w:tc>
          <w:tcPr>
            <w:tcW w:w="4524" w:type="dxa"/>
            <w:vAlign w:val="center"/>
          </w:tcPr>
          <w:p w:rsidR="009E5D0E" w:rsidRPr="00A1748F" w:rsidRDefault="009E5D0E" w:rsidP="009947BF">
            <w:pPr>
              <w:pStyle w:val="BodyText"/>
              <w:tabs>
                <w:tab w:val="left" w:pos="360"/>
              </w:tabs>
              <w:spacing w:after="0" w:line="240" w:lineRule="auto"/>
              <w:ind w:firstLine="0"/>
              <w:jc w:val="left"/>
              <w:rPr>
                <w:sz w:val="28"/>
                <w:szCs w:val="28"/>
                <w:lang w:val="sr-Cyrl-CS"/>
              </w:rPr>
            </w:pPr>
            <w:r w:rsidRPr="00A1748F">
              <w:rPr>
                <w:sz w:val="28"/>
                <w:szCs w:val="28"/>
                <w:lang w:val="sr-Cyrl-CS"/>
              </w:rPr>
              <w:t>Надлежни спортски савез</w:t>
            </w:r>
          </w:p>
        </w:tc>
        <w:tc>
          <w:tcPr>
            <w:tcW w:w="4458" w:type="dxa"/>
            <w:vAlign w:val="center"/>
          </w:tcPr>
          <w:p w:rsidR="009E5D0E" w:rsidRPr="00A1748F" w:rsidRDefault="009E5D0E" w:rsidP="009947BF">
            <w:pPr>
              <w:pStyle w:val="BodyText"/>
              <w:tabs>
                <w:tab w:val="left" w:pos="360"/>
              </w:tabs>
              <w:spacing w:after="0" w:line="240" w:lineRule="auto"/>
              <w:ind w:firstLine="0"/>
              <w:jc w:val="right"/>
              <w:rPr>
                <w:sz w:val="28"/>
                <w:szCs w:val="28"/>
                <w:lang w:val="sr-Cyrl-CS"/>
              </w:rPr>
            </w:pPr>
          </w:p>
        </w:tc>
      </w:tr>
      <w:tr w:rsidR="009E5D0E" w:rsidRPr="00A1748F" w:rsidTr="009947BF">
        <w:trPr>
          <w:trHeight w:val="510"/>
        </w:trPr>
        <w:tc>
          <w:tcPr>
            <w:tcW w:w="4524" w:type="dxa"/>
            <w:vAlign w:val="center"/>
          </w:tcPr>
          <w:p w:rsidR="009E5D0E" w:rsidRPr="00A1748F" w:rsidRDefault="009E5D0E" w:rsidP="009947BF">
            <w:pPr>
              <w:pStyle w:val="BodyText"/>
              <w:tabs>
                <w:tab w:val="left" w:pos="360"/>
              </w:tabs>
              <w:spacing w:after="0" w:line="240" w:lineRule="auto"/>
              <w:ind w:firstLine="0"/>
              <w:rPr>
                <w:sz w:val="28"/>
                <w:szCs w:val="28"/>
                <w:lang w:val="sr-Cyrl-CS"/>
              </w:rPr>
            </w:pPr>
            <w:r w:rsidRPr="00A1748F">
              <w:rPr>
                <w:sz w:val="28"/>
                <w:szCs w:val="28"/>
                <w:lang w:val="sr-Cyrl-CS"/>
              </w:rPr>
              <w:t>Сопствена средства за реализацију програма</w:t>
            </w:r>
          </w:p>
        </w:tc>
        <w:tc>
          <w:tcPr>
            <w:tcW w:w="4458" w:type="dxa"/>
            <w:vAlign w:val="center"/>
          </w:tcPr>
          <w:p w:rsidR="009E5D0E" w:rsidRPr="00A1748F" w:rsidRDefault="009E5D0E" w:rsidP="009947BF">
            <w:pPr>
              <w:pStyle w:val="BodyText"/>
              <w:tabs>
                <w:tab w:val="left" w:pos="360"/>
              </w:tabs>
              <w:spacing w:after="0" w:line="240" w:lineRule="auto"/>
              <w:ind w:firstLine="0"/>
              <w:jc w:val="right"/>
              <w:rPr>
                <w:sz w:val="28"/>
                <w:szCs w:val="28"/>
                <w:lang w:val="sr-Cyrl-CS"/>
              </w:rPr>
            </w:pPr>
          </w:p>
        </w:tc>
      </w:tr>
      <w:tr w:rsidR="009E5D0E" w:rsidRPr="00A1748F" w:rsidTr="009947BF">
        <w:trPr>
          <w:trHeight w:val="510"/>
        </w:trPr>
        <w:tc>
          <w:tcPr>
            <w:tcW w:w="4524" w:type="dxa"/>
            <w:vAlign w:val="center"/>
          </w:tcPr>
          <w:p w:rsidR="009E5D0E" w:rsidRPr="00A1748F" w:rsidRDefault="009E5D0E" w:rsidP="009947BF">
            <w:pPr>
              <w:pStyle w:val="BodyText"/>
              <w:tabs>
                <w:tab w:val="left" w:pos="360"/>
              </w:tabs>
              <w:spacing w:after="0" w:line="240" w:lineRule="auto"/>
              <w:ind w:firstLine="0"/>
              <w:jc w:val="left"/>
              <w:rPr>
                <w:sz w:val="28"/>
                <w:szCs w:val="28"/>
                <w:lang w:val="sr-Cyrl-CS"/>
              </w:rPr>
            </w:pPr>
            <w:r w:rsidRPr="00A1748F">
              <w:rPr>
                <w:sz w:val="28"/>
                <w:szCs w:val="28"/>
                <w:lang w:val="sr-Cyrl-CS"/>
              </w:rPr>
              <w:t>Спонзорство</w:t>
            </w:r>
          </w:p>
        </w:tc>
        <w:tc>
          <w:tcPr>
            <w:tcW w:w="4458" w:type="dxa"/>
            <w:vAlign w:val="center"/>
          </w:tcPr>
          <w:p w:rsidR="009E5D0E" w:rsidRPr="00A1748F" w:rsidRDefault="009E5D0E" w:rsidP="009947BF">
            <w:pPr>
              <w:pStyle w:val="BodyText"/>
              <w:tabs>
                <w:tab w:val="left" w:pos="360"/>
              </w:tabs>
              <w:spacing w:after="0" w:line="240" w:lineRule="auto"/>
              <w:ind w:firstLine="0"/>
              <w:jc w:val="right"/>
              <w:rPr>
                <w:sz w:val="28"/>
                <w:szCs w:val="28"/>
                <w:lang w:val="sr-Cyrl-CS"/>
              </w:rPr>
            </w:pPr>
          </w:p>
        </w:tc>
      </w:tr>
      <w:tr w:rsidR="009E5D0E" w:rsidRPr="00A1748F" w:rsidTr="009947BF">
        <w:trPr>
          <w:trHeight w:val="510"/>
        </w:trPr>
        <w:tc>
          <w:tcPr>
            <w:tcW w:w="4524" w:type="dxa"/>
            <w:vAlign w:val="center"/>
          </w:tcPr>
          <w:p w:rsidR="009E5D0E" w:rsidRPr="00A1748F" w:rsidRDefault="009E5D0E" w:rsidP="009947BF">
            <w:pPr>
              <w:pStyle w:val="BodyText"/>
              <w:tabs>
                <w:tab w:val="left" w:pos="360"/>
              </w:tabs>
              <w:spacing w:after="0" w:line="240" w:lineRule="auto"/>
              <w:ind w:firstLine="0"/>
              <w:jc w:val="left"/>
              <w:rPr>
                <w:sz w:val="28"/>
                <w:szCs w:val="28"/>
                <w:lang w:val="sr-Cyrl-CS"/>
              </w:rPr>
            </w:pPr>
            <w:r w:rsidRPr="00A1748F">
              <w:rPr>
                <w:sz w:val="28"/>
                <w:szCs w:val="28"/>
                <w:lang w:val="sr-Cyrl-CS"/>
              </w:rPr>
              <w:t>Донаторство</w:t>
            </w:r>
          </w:p>
        </w:tc>
        <w:tc>
          <w:tcPr>
            <w:tcW w:w="4458" w:type="dxa"/>
            <w:vAlign w:val="center"/>
          </w:tcPr>
          <w:p w:rsidR="009E5D0E" w:rsidRPr="00A1748F" w:rsidRDefault="009E5D0E" w:rsidP="009947BF">
            <w:pPr>
              <w:pStyle w:val="BodyText"/>
              <w:tabs>
                <w:tab w:val="left" w:pos="360"/>
              </w:tabs>
              <w:spacing w:after="0" w:line="240" w:lineRule="auto"/>
              <w:ind w:firstLine="0"/>
              <w:jc w:val="right"/>
              <w:rPr>
                <w:sz w:val="28"/>
                <w:szCs w:val="28"/>
                <w:lang w:val="sr-Cyrl-CS"/>
              </w:rPr>
            </w:pPr>
          </w:p>
        </w:tc>
      </w:tr>
      <w:tr w:rsidR="009E5D0E" w:rsidRPr="00A1748F" w:rsidTr="009947BF">
        <w:trPr>
          <w:trHeight w:val="510"/>
        </w:trPr>
        <w:tc>
          <w:tcPr>
            <w:tcW w:w="4524" w:type="dxa"/>
            <w:vAlign w:val="center"/>
          </w:tcPr>
          <w:p w:rsidR="009E5D0E" w:rsidRPr="00A1748F" w:rsidRDefault="009E5D0E" w:rsidP="009947BF">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Остали извори (прецизирати који) </w:t>
            </w:r>
          </w:p>
        </w:tc>
        <w:tc>
          <w:tcPr>
            <w:tcW w:w="4458" w:type="dxa"/>
            <w:vAlign w:val="center"/>
          </w:tcPr>
          <w:p w:rsidR="009E5D0E" w:rsidRPr="00A1748F" w:rsidRDefault="009E5D0E" w:rsidP="009947BF">
            <w:pPr>
              <w:pStyle w:val="BodyText"/>
              <w:tabs>
                <w:tab w:val="left" w:pos="360"/>
              </w:tabs>
              <w:spacing w:after="0" w:line="240" w:lineRule="auto"/>
              <w:ind w:firstLine="0"/>
              <w:jc w:val="right"/>
              <w:rPr>
                <w:sz w:val="28"/>
                <w:szCs w:val="28"/>
                <w:lang w:val="sr-Cyrl-CS"/>
              </w:rPr>
            </w:pPr>
          </w:p>
        </w:tc>
      </w:tr>
      <w:tr w:rsidR="009E5D0E" w:rsidRPr="00A1748F" w:rsidTr="009947BF">
        <w:trPr>
          <w:trHeight w:val="510"/>
        </w:trPr>
        <w:tc>
          <w:tcPr>
            <w:tcW w:w="4524" w:type="dxa"/>
            <w:vAlign w:val="center"/>
          </w:tcPr>
          <w:p w:rsidR="009E5D0E" w:rsidRPr="00A1748F" w:rsidRDefault="009E5D0E" w:rsidP="009947BF">
            <w:pPr>
              <w:pStyle w:val="BodyText"/>
              <w:tabs>
                <w:tab w:val="left" w:pos="360"/>
              </w:tabs>
              <w:spacing w:after="0" w:line="240" w:lineRule="auto"/>
              <w:ind w:firstLine="0"/>
              <w:jc w:val="left"/>
              <w:rPr>
                <w:sz w:val="28"/>
                <w:szCs w:val="28"/>
                <w:lang w:val="sr-Cyrl-CS"/>
              </w:rPr>
            </w:pPr>
            <w:r w:rsidRPr="00A1748F">
              <w:rPr>
                <w:sz w:val="28"/>
                <w:szCs w:val="28"/>
                <w:lang w:val="sr-Cyrl-CS"/>
              </w:rPr>
              <w:t>УКУПНИ ПРИХОДИ</w:t>
            </w:r>
          </w:p>
        </w:tc>
        <w:tc>
          <w:tcPr>
            <w:tcW w:w="4458" w:type="dxa"/>
            <w:vAlign w:val="center"/>
          </w:tcPr>
          <w:p w:rsidR="009E5D0E" w:rsidRPr="009947BF" w:rsidRDefault="009E5D0E" w:rsidP="009947BF">
            <w:pPr>
              <w:pStyle w:val="BodyText"/>
              <w:tabs>
                <w:tab w:val="left" w:pos="360"/>
              </w:tabs>
              <w:spacing w:after="0" w:line="240" w:lineRule="auto"/>
              <w:ind w:firstLine="0"/>
              <w:jc w:val="right"/>
              <w:rPr>
                <w:b/>
                <w:bCs/>
                <w:sz w:val="28"/>
                <w:szCs w:val="28"/>
                <w:lang w:val="sr-Cyrl-CS"/>
              </w:rPr>
            </w:pPr>
          </w:p>
        </w:tc>
      </w:tr>
    </w:tbl>
    <w:p w:rsidR="002A3608" w:rsidRDefault="002A3608" w:rsidP="0075742D">
      <w:pPr>
        <w:spacing w:before="240"/>
        <w:ind w:left="357"/>
        <w:rPr>
          <w:lang w:val="sr-Cyrl-CS"/>
        </w:rPr>
      </w:pPr>
      <w:proofErr w:type="spellStart"/>
      <w:r w:rsidRPr="00AB1BD2">
        <w:rPr>
          <w:b/>
          <w:bCs/>
          <w:sz w:val="28"/>
          <w:szCs w:val="28"/>
        </w:rPr>
        <w:t>Напомена</w:t>
      </w:r>
      <w:proofErr w:type="spellEnd"/>
      <w:r>
        <w:rPr>
          <w:sz w:val="28"/>
          <w:szCs w:val="28"/>
        </w:rPr>
        <w:t>: Свеспортскеорганизацијекојеостварујусопственеприходекрознаплатучлан</w:t>
      </w:r>
      <w:r>
        <w:rPr>
          <w:sz w:val="28"/>
          <w:szCs w:val="28"/>
        </w:rPr>
        <w:lastRenderedPageBreak/>
        <w:t xml:space="preserve">арине у </w:t>
      </w:r>
      <w:proofErr w:type="spellStart"/>
      <w:r>
        <w:rPr>
          <w:sz w:val="28"/>
          <w:szCs w:val="28"/>
        </w:rPr>
        <w:t>обавезисудадоставепотврду</w:t>
      </w:r>
      <w:proofErr w:type="spellEnd"/>
      <w:r>
        <w:rPr>
          <w:sz w:val="28"/>
          <w:szCs w:val="28"/>
        </w:rPr>
        <w:t xml:space="preserve"> о </w:t>
      </w:r>
      <w:proofErr w:type="spellStart"/>
      <w:r>
        <w:rPr>
          <w:sz w:val="28"/>
          <w:szCs w:val="28"/>
        </w:rPr>
        <w:t>уплатичланарине</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текућирачун</w:t>
      </w:r>
      <w:proofErr w:type="spellEnd"/>
      <w:r>
        <w:rPr>
          <w:sz w:val="28"/>
          <w:szCs w:val="28"/>
        </w:rPr>
        <w:t xml:space="preserve"> (</w:t>
      </w:r>
      <w:proofErr w:type="spellStart"/>
      <w:r>
        <w:rPr>
          <w:sz w:val="28"/>
          <w:szCs w:val="28"/>
        </w:rPr>
        <w:t>фотокопијеизвода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којим</w:t>
      </w:r>
      <w:proofErr w:type="spellEnd"/>
      <w:r>
        <w:rPr>
          <w:sz w:val="28"/>
          <w:szCs w:val="28"/>
        </w:rPr>
        <w:t xml:space="preserve"> </w:t>
      </w:r>
      <w:proofErr w:type="spellStart"/>
      <w:r>
        <w:rPr>
          <w:sz w:val="28"/>
          <w:szCs w:val="28"/>
        </w:rPr>
        <w:t>се</w:t>
      </w:r>
      <w:proofErr w:type="spellEnd"/>
      <w:r>
        <w:rPr>
          <w:sz w:val="28"/>
          <w:szCs w:val="28"/>
        </w:rPr>
        <w:t xml:space="preserve"> </w:t>
      </w:r>
      <w:proofErr w:type="spellStart"/>
      <w:r>
        <w:rPr>
          <w:sz w:val="28"/>
          <w:szCs w:val="28"/>
        </w:rPr>
        <w:t>можевидетиуплата</w:t>
      </w:r>
      <w:proofErr w:type="spellEnd"/>
      <w:r>
        <w:rPr>
          <w:sz w:val="28"/>
          <w:szCs w:val="28"/>
        </w:rPr>
        <w:t>).</w:t>
      </w:r>
    </w:p>
    <w:p w:rsidR="002A3608" w:rsidRDefault="002A3608" w:rsidP="00AB1BD2">
      <w:pPr>
        <w:rPr>
          <w:sz w:val="28"/>
          <w:szCs w:val="28"/>
          <w:lang w:val="sr-Cyrl-CS"/>
        </w:rPr>
      </w:pPr>
    </w:p>
    <w:p w:rsidR="002A3608" w:rsidRDefault="002A3608" w:rsidP="00AB1BD2">
      <w:pPr>
        <w:suppressAutoHyphens/>
        <w:ind w:left="360"/>
        <w:jc w:val="left"/>
      </w:pPr>
      <w:r>
        <w:rPr>
          <w:b/>
          <w:sz w:val="28"/>
          <w:szCs w:val="28"/>
          <w:lang w:val="sr-Cyrl-CS"/>
        </w:rPr>
        <w:t>7.2. Трошкови, односно расходи на реализацији програма</w:t>
      </w:r>
    </w:p>
    <w:p w:rsidR="002A3608" w:rsidRDefault="002A3608" w:rsidP="00AB1BD2">
      <w:pPr>
        <w:ind w:left="720"/>
      </w:pPr>
    </w:p>
    <w:p w:rsidR="002A3608" w:rsidRDefault="002A3608" w:rsidP="00AB1BD2">
      <w:pPr>
        <w:ind w:left="720"/>
      </w:pPr>
      <w:r>
        <w:rPr>
          <w:b/>
          <w:sz w:val="28"/>
          <w:szCs w:val="28"/>
          <w:u w:val="single"/>
          <w:lang w:val="sr-Cyrl-CS"/>
        </w:rPr>
        <w:t xml:space="preserve">СПЕЦИФИКАЦИЈА РАСХОДА ЗА РЕАЛИЗАЦИЈУ ПРОГРАМА </w:t>
      </w:r>
    </w:p>
    <w:p w:rsidR="002A3608" w:rsidRDefault="002A3608" w:rsidP="00AB1BD2">
      <w:pPr>
        <w:rPr>
          <w:sz w:val="28"/>
          <w:szCs w:val="28"/>
          <w:lang w:val="sr-Cyrl-CS"/>
        </w:rPr>
      </w:pPr>
    </w:p>
    <w:tbl>
      <w:tblPr>
        <w:tblW w:w="10205" w:type="dxa"/>
        <w:jc w:val="center"/>
        <w:tblLayout w:type="fixed"/>
        <w:tblLook w:val="0000"/>
      </w:tblPr>
      <w:tblGrid>
        <w:gridCol w:w="4252"/>
        <w:gridCol w:w="1701"/>
        <w:gridCol w:w="1701"/>
        <w:gridCol w:w="2551"/>
      </w:tblGrid>
      <w:tr w:rsidR="002A3608" w:rsidTr="005745DC">
        <w:trPr>
          <w:trHeight w:val="510"/>
          <w:jc w:val="center"/>
        </w:trPr>
        <w:tc>
          <w:tcPr>
            <w:tcW w:w="4252" w:type="dxa"/>
            <w:tcBorders>
              <w:top w:val="single" w:sz="4" w:space="0" w:color="000000"/>
              <w:left w:val="single" w:sz="4" w:space="0" w:color="000000"/>
              <w:bottom w:val="single" w:sz="4" w:space="0" w:color="000000"/>
            </w:tcBorders>
            <w:shd w:val="clear" w:color="auto" w:fill="auto"/>
            <w:vAlign w:val="center"/>
          </w:tcPr>
          <w:p w:rsidR="002A3608" w:rsidRDefault="002A3608" w:rsidP="00AB1BD2">
            <w:pPr>
              <w:jc w:val="left"/>
            </w:pPr>
            <w:r>
              <w:rPr>
                <w:b/>
                <w:lang w:val="sr-Cyrl-CS"/>
              </w:rPr>
              <w:t>ВРСТА ТРОШКОВА</w:t>
            </w:r>
          </w:p>
        </w:tc>
        <w:tc>
          <w:tcPr>
            <w:tcW w:w="1701" w:type="dxa"/>
            <w:tcBorders>
              <w:top w:val="single" w:sz="4" w:space="0" w:color="000000"/>
              <w:left w:val="single" w:sz="4" w:space="0" w:color="000000"/>
              <w:bottom w:val="single" w:sz="4" w:space="0" w:color="000000"/>
            </w:tcBorders>
            <w:shd w:val="clear" w:color="auto" w:fill="auto"/>
            <w:vAlign w:val="center"/>
          </w:tcPr>
          <w:p w:rsidR="002A3608" w:rsidRDefault="002A3608" w:rsidP="00AB1BD2">
            <w:pPr>
              <w:jc w:val="center"/>
            </w:pPr>
            <w:proofErr w:type="spellStart"/>
            <w:r>
              <w:rPr>
                <w:b/>
              </w:rPr>
              <w:t>Трошковипредвиђенифин.планом</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rsidR="002A3608" w:rsidRDefault="002A3608" w:rsidP="00AB1BD2">
            <w:pPr>
              <w:jc w:val="center"/>
            </w:pPr>
            <w:proofErr w:type="spellStart"/>
            <w:r>
              <w:rPr>
                <w:b/>
              </w:rPr>
              <w:t>Остваренитрошкови</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608" w:rsidRDefault="002A3608" w:rsidP="00AB1BD2">
            <w:pPr>
              <w:jc w:val="center"/>
            </w:pPr>
            <w:proofErr w:type="spellStart"/>
            <w:r>
              <w:rPr>
                <w:b/>
              </w:rPr>
              <w:t>Преосталасредствапредвиђенафин</w:t>
            </w:r>
            <w:proofErr w:type="spellEnd"/>
            <w:r>
              <w:rPr>
                <w:b/>
              </w:rPr>
              <w:t xml:space="preserve">. </w:t>
            </w:r>
            <w:proofErr w:type="spellStart"/>
            <w:r w:rsidR="0075742D">
              <w:rPr>
                <w:b/>
              </w:rPr>
              <w:t>п</w:t>
            </w:r>
            <w:r>
              <w:rPr>
                <w:b/>
              </w:rPr>
              <w:t>ланом</w:t>
            </w:r>
            <w:proofErr w:type="spellEnd"/>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b/>
                <w:lang w:val="sr-Cyrl-CS"/>
              </w:rPr>
              <w:t>Директни трошкови</w:t>
            </w:r>
          </w:p>
        </w:tc>
        <w:tc>
          <w:tcPr>
            <w:tcW w:w="1701" w:type="dxa"/>
            <w:tcBorders>
              <w:left w:val="single" w:sz="4" w:space="0" w:color="000000"/>
              <w:bottom w:val="single" w:sz="4" w:space="0" w:color="000000"/>
            </w:tcBorders>
            <w:shd w:val="clear" w:color="auto" w:fill="auto"/>
            <w:vAlign w:val="bottom"/>
          </w:tcPr>
          <w:p w:rsidR="002A3608" w:rsidRDefault="002A3608" w:rsidP="00AB1BD2">
            <w:pPr>
              <w:snapToGrid w:val="0"/>
            </w:pPr>
          </w:p>
        </w:tc>
        <w:tc>
          <w:tcPr>
            <w:tcW w:w="1701" w:type="dxa"/>
            <w:tcBorders>
              <w:left w:val="single" w:sz="4" w:space="0" w:color="000000"/>
              <w:bottom w:val="single" w:sz="4" w:space="0" w:color="000000"/>
            </w:tcBorders>
            <w:shd w:val="clear" w:color="auto" w:fill="auto"/>
            <w:vAlign w:val="bottom"/>
          </w:tcPr>
          <w:p w:rsidR="002A3608" w:rsidRDefault="002A3608" w:rsidP="00AB1BD2">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bottom"/>
          </w:tcPr>
          <w:p w:rsidR="002A3608" w:rsidRDefault="002A3608" w:rsidP="00AB1BD2">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 xml:space="preserve">1. трошкови путовања (превоз) за спортисте и спортске стручњаке који непосредно учествују у реализацији програма </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2. трошкови путовања (превоз) за друга лица која  непосредно учествују у реализацији програма</w:t>
            </w:r>
          </w:p>
        </w:tc>
        <w:tc>
          <w:tcPr>
            <w:tcW w:w="1701" w:type="dxa"/>
            <w:tcBorders>
              <w:left w:val="single" w:sz="4" w:space="0" w:color="000000"/>
              <w:bottom w:val="single" w:sz="4" w:space="0" w:color="000000"/>
            </w:tcBorders>
            <w:shd w:val="clear" w:color="auto" w:fill="auto"/>
            <w:vAlign w:val="center"/>
          </w:tcPr>
          <w:p w:rsidR="002A3608" w:rsidRPr="00E3452F" w:rsidRDefault="002A3608" w:rsidP="0075742D">
            <w:pPr>
              <w:snapToGrid w:val="0"/>
              <w:jc w:val="right"/>
              <w:rPr>
                <w:lang w:val="sr-Cyrl-CS"/>
              </w:rPr>
            </w:pPr>
          </w:p>
        </w:tc>
        <w:tc>
          <w:tcPr>
            <w:tcW w:w="1701" w:type="dxa"/>
            <w:tcBorders>
              <w:left w:val="single" w:sz="4" w:space="0" w:color="000000"/>
              <w:bottom w:val="single" w:sz="4" w:space="0" w:color="000000"/>
            </w:tcBorders>
            <w:shd w:val="clear" w:color="auto" w:fill="auto"/>
            <w:vAlign w:val="center"/>
          </w:tcPr>
          <w:p w:rsidR="002A3608" w:rsidRPr="00E3452F" w:rsidRDefault="002A3608" w:rsidP="0075742D">
            <w:pPr>
              <w:snapToGrid w:val="0"/>
              <w:jc w:val="right"/>
              <w:rPr>
                <w:lang w:val="sr-Cyrl-CS"/>
              </w:rPr>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Pr="00E3452F" w:rsidRDefault="002A3608" w:rsidP="0075742D">
            <w:pPr>
              <w:snapToGrid w:val="0"/>
              <w:jc w:val="right"/>
              <w:rPr>
                <w:lang w:val="sr-Cyrl-CS"/>
              </w:rPr>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3. трошкови куповине спортске опреме (дресови, тренерке, торбе, лопте и др.) и реквизита</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5. трошкови смештаја и исхране</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t>6</w:t>
            </w:r>
            <w:r>
              <w:rPr>
                <w:lang w:val="sr-Cyrl-CS"/>
              </w:rPr>
              <w:t>. трошкови котизације за учешће на такмичењу</w:t>
            </w:r>
          </w:p>
        </w:tc>
        <w:tc>
          <w:tcPr>
            <w:tcW w:w="1701" w:type="dxa"/>
            <w:tcBorders>
              <w:left w:val="single" w:sz="4" w:space="0" w:color="000000"/>
              <w:bottom w:val="single" w:sz="4" w:space="0" w:color="000000"/>
            </w:tcBorders>
            <w:shd w:val="clear" w:color="auto" w:fill="auto"/>
            <w:vAlign w:val="center"/>
          </w:tcPr>
          <w:p w:rsidR="002A3608" w:rsidRPr="00E3452F" w:rsidRDefault="002A3608" w:rsidP="0075742D">
            <w:pPr>
              <w:snapToGrid w:val="0"/>
              <w:jc w:val="right"/>
              <w:rPr>
                <w:lang w:val="sr-Cyrl-CS"/>
              </w:rPr>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Pr="00E3452F" w:rsidRDefault="002A3608" w:rsidP="0075742D">
            <w:pPr>
              <w:snapToGrid w:val="0"/>
              <w:jc w:val="right"/>
              <w:rPr>
                <w:lang w:val="sr-Cyrl-CS"/>
              </w:rPr>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t>7</w:t>
            </w:r>
            <w:r>
              <w:rPr>
                <w:lang w:val="sr-Cyrl-CS"/>
              </w:rPr>
              <w:t xml:space="preserve">. трошкови изнајмљивања простора  </w:t>
            </w:r>
          </w:p>
        </w:tc>
        <w:tc>
          <w:tcPr>
            <w:tcW w:w="1701" w:type="dxa"/>
            <w:tcBorders>
              <w:left w:val="single" w:sz="4" w:space="0" w:color="000000"/>
              <w:bottom w:val="single" w:sz="4" w:space="0" w:color="000000"/>
            </w:tcBorders>
            <w:shd w:val="clear" w:color="auto" w:fill="auto"/>
            <w:vAlign w:val="center"/>
          </w:tcPr>
          <w:p w:rsidR="002A3608" w:rsidRPr="00E3452F" w:rsidRDefault="002A3608" w:rsidP="0075742D">
            <w:pPr>
              <w:snapToGrid w:val="0"/>
              <w:jc w:val="right"/>
              <w:rPr>
                <w:lang w:val="sr-Cyrl-CS"/>
              </w:rPr>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Pr="00E3452F" w:rsidRDefault="002A3608" w:rsidP="0075742D">
            <w:pPr>
              <w:snapToGrid w:val="0"/>
              <w:jc w:val="right"/>
              <w:rPr>
                <w:lang w:val="sr-Cyrl-CS"/>
              </w:rPr>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t>8</w:t>
            </w:r>
            <w:r>
              <w:rPr>
                <w:lang w:val="sr-Cyrl-CS"/>
              </w:rPr>
              <w:t>. трошкови изнајмљивања опреме и реквизита</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t>9</w:t>
            </w:r>
            <w:r>
              <w:rPr>
                <w:lang w:val="sr-Cyrl-CS"/>
              </w:rPr>
              <w:t>. трошкови прилагођавања спортског објекта захтевима одржавања одређеног такмичења</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t>10</w:t>
            </w:r>
            <w:r>
              <w:rPr>
                <w:lang w:val="sr-Cyrl-CS"/>
              </w:rPr>
              <w:t>. хонорари лица која учествују у реализацији програма</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1</w:t>
            </w:r>
            <w:proofErr w:type="spellStart"/>
            <w:r>
              <w:t>1</w:t>
            </w:r>
            <w:proofErr w:type="spellEnd"/>
            <w:r>
              <w:rPr>
                <w:lang w:val="sr-Cyrl-CS"/>
              </w:rPr>
              <w:t>. транспорт опреме и реквизита</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1</w:t>
            </w:r>
            <w:r>
              <w:t>2</w:t>
            </w:r>
            <w:r>
              <w:rPr>
                <w:lang w:val="sr-Cyrl-CS"/>
              </w:rPr>
              <w:t>. осигурање врхунских спортиста и спортских стручњака (чл</w:t>
            </w:r>
            <w:proofErr w:type="spellStart"/>
            <w:r>
              <w:t>ан</w:t>
            </w:r>
            <w:proofErr w:type="spellEnd"/>
            <w:r>
              <w:rPr>
                <w:lang w:val="sr-Cyrl-CS"/>
              </w:rPr>
              <w:t xml:space="preserve"> 21. Закона о спорту)</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1</w:t>
            </w:r>
            <w:r>
              <w:t>3</w:t>
            </w:r>
            <w:r>
              <w:rPr>
                <w:lang w:val="sr-Cyrl-CS"/>
              </w:rPr>
              <w:t>. осигурање опреме потребне за непосредну реализацију програма</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1</w:t>
            </w:r>
            <w:r>
              <w:t>4</w:t>
            </w:r>
            <w:r>
              <w:rPr>
                <w:lang w:val="sr-Cyrl-CS"/>
              </w:rPr>
              <w:t>. осигурање учесника такмичења</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1</w:t>
            </w:r>
            <w:r>
              <w:t>5</w:t>
            </w:r>
            <w:r>
              <w:rPr>
                <w:lang w:val="sr-Cyrl-CS"/>
              </w:rPr>
              <w:t xml:space="preserve">. финансијске услуге (банкарске и </w:t>
            </w:r>
            <w:r>
              <w:rPr>
                <w:lang w:val="sr-Cyrl-CS"/>
              </w:rPr>
              <w:lastRenderedPageBreak/>
              <w:t>књиговодствене)</w:t>
            </w:r>
          </w:p>
        </w:tc>
        <w:tc>
          <w:tcPr>
            <w:tcW w:w="1701" w:type="dxa"/>
            <w:tcBorders>
              <w:left w:val="single" w:sz="4" w:space="0" w:color="000000"/>
              <w:bottom w:val="single" w:sz="4" w:space="0" w:color="000000"/>
            </w:tcBorders>
            <w:shd w:val="clear" w:color="auto" w:fill="auto"/>
            <w:vAlign w:val="center"/>
          </w:tcPr>
          <w:p w:rsidR="002A3608" w:rsidRPr="00E3452F" w:rsidRDefault="002A3608" w:rsidP="0075742D">
            <w:pPr>
              <w:snapToGrid w:val="0"/>
              <w:jc w:val="right"/>
              <w:rPr>
                <w:lang w:val="sr-Cyrl-CS"/>
              </w:rPr>
            </w:pPr>
          </w:p>
        </w:tc>
        <w:tc>
          <w:tcPr>
            <w:tcW w:w="1701" w:type="dxa"/>
            <w:tcBorders>
              <w:left w:val="single" w:sz="4" w:space="0" w:color="000000"/>
              <w:bottom w:val="single" w:sz="4" w:space="0" w:color="000000"/>
            </w:tcBorders>
            <w:shd w:val="clear" w:color="auto" w:fill="auto"/>
            <w:vAlign w:val="center"/>
          </w:tcPr>
          <w:p w:rsidR="002A3608" w:rsidRPr="00824AD2" w:rsidRDefault="002A3608" w:rsidP="0075742D">
            <w:pPr>
              <w:snapToGrid w:val="0"/>
              <w:jc w:val="right"/>
              <w:rPr>
                <w:lang w:val="sr-Cyrl-CS"/>
              </w:rPr>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Pr="00824AD2" w:rsidRDefault="002A3608" w:rsidP="0075742D">
            <w:pPr>
              <w:snapToGrid w:val="0"/>
              <w:jc w:val="right"/>
              <w:rPr>
                <w:lang w:val="sr-Cyrl-CS"/>
              </w:rPr>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lastRenderedPageBreak/>
              <w:t>1</w:t>
            </w:r>
            <w:r>
              <w:t>6</w:t>
            </w:r>
            <w:r>
              <w:rPr>
                <w:lang w:val="sr-Cyrl-CS"/>
              </w:rPr>
              <w:t>. визе</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1</w:t>
            </w:r>
            <w:r>
              <w:t>7</w:t>
            </w:r>
            <w:r>
              <w:rPr>
                <w:lang w:val="sr-Cyrl-CS"/>
              </w:rPr>
              <w:t xml:space="preserve">. ширење информација и комуникације </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1</w:t>
            </w:r>
            <w:r>
              <w:t>8</w:t>
            </w:r>
            <w:r>
              <w:rPr>
                <w:lang w:val="sr-Cyrl-CS"/>
              </w:rPr>
              <w:t>. маркетинг и набавка пропагандног материјала</w:t>
            </w:r>
          </w:p>
        </w:tc>
        <w:tc>
          <w:tcPr>
            <w:tcW w:w="1701" w:type="dxa"/>
            <w:tcBorders>
              <w:left w:val="single" w:sz="4" w:space="0" w:color="000000"/>
              <w:bottom w:val="single" w:sz="4" w:space="0" w:color="000000"/>
            </w:tcBorders>
            <w:shd w:val="clear" w:color="auto" w:fill="auto"/>
            <w:vAlign w:val="center"/>
          </w:tcPr>
          <w:p w:rsidR="002A3608" w:rsidRPr="00E3452F" w:rsidRDefault="002A3608" w:rsidP="0075742D">
            <w:pPr>
              <w:snapToGrid w:val="0"/>
              <w:jc w:val="right"/>
              <w:rPr>
                <w:lang w:val="sr-Cyrl-CS"/>
              </w:rPr>
            </w:pPr>
          </w:p>
        </w:tc>
        <w:tc>
          <w:tcPr>
            <w:tcW w:w="1701" w:type="dxa"/>
            <w:tcBorders>
              <w:left w:val="single" w:sz="4" w:space="0" w:color="000000"/>
              <w:bottom w:val="single" w:sz="4" w:space="0" w:color="000000"/>
            </w:tcBorders>
            <w:shd w:val="clear" w:color="auto" w:fill="auto"/>
            <w:vAlign w:val="center"/>
          </w:tcPr>
          <w:p w:rsidR="002A3608" w:rsidRPr="00E3452F" w:rsidRDefault="002A3608" w:rsidP="0075742D">
            <w:pPr>
              <w:snapToGrid w:val="0"/>
              <w:jc w:val="right"/>
              <w:rPr>
                <w:lang w:val="sr-Cyrl-CS"/>
              </w:rPr>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Pr="00E3452F" w:rsidRDefault="002A3608" w:rsidP="0075742D">
            <w:pPr>
              <w:snapToGrid w:val="0"/>
              <w:jc w:val="right"/>
              <w:rPr>
                <w:lang w:val="sr-Cyrl-CS"/>
              </w:rPr>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1</w:t>
            </w:r>
            <w:r>
              <w:t>9</w:t>
            </w:r>
            <w:r>
              <w:rPr>
                <w:lang w:val="sr-Cyrl-CS"/>
              </w:rPr>
              <w:t>. превод докумената</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t>20</w:t>
            </w:r>
            <w:r>
              <w:rPr>
                <w:lang w:val="sr-Cyrl-CS"/>
              </w:rPr>
              <w:t>. штампање публикација и материјала</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t>21</w:t>
            </w:r>
            <w:r>
              <w:rPr>
                <w:lang w:val="sr-Cyrl-CS"/>
              </w:rPr>
              <w:t>. набавка средстава за опоравак спортиста, преписана од стране овлашћеног доктора</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2</w:t>
            </w:r>
            <w:proofErr w:type="spellStart"/>
            <w:r>
              <w:t>2</w:t>
            </w:r>
            <w:proofErr w:type="spellEnd"/>
            <w:r>
              <w:rPr>
                <w:lang w:val="sr-Cyrl-CS"/>
              </w:rPr>
              <w:t>. здравствени прегледи спортиста и медицинска едукација</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2</w:t>
            </w:r>
            <w:r>
              <w:t>3</w:t>
            </w:r>
            <w:r>
              <w:rPr>
                <w:lang w:val="sr-Cyrl-CS"/>
              </w:rPr>
              <w:t>. антидопинг контрола и едукација</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2</w:t>
            </w:r>
            <w:r>
              <w:t>4</w:t>
            </w:r>
            <w:r>
              <w:rPr>
                <w:lang w:val="sr-Cyrl-CS"/>
              </w:rPr>
              <w:t>. спровођење екстерне ревизије реализације програма</w:t>
            </w:r>
          </w:p>
        </w:tc>
        <w:tc>
          <w:tcPr>
            <w:tcW w:w="1701" w:type="dxa"/>
            <w:tcBorders>
              <w:left w:val="single" w:sz="4" w:space="0" w:color="000000"/>
              <w:bottom w:val="single" w:sz="4" w:space="0" w:color="000000"/>
            </w:tcBorders>
            <w:shd w:val="clear" w:color="auto" w:fill="auto"/>
            <w:vAlign w:val="center"/>
          </w:tcPr>
          <w:p w:rsidR="002A3608" w:rsidRPr="00824AD2" w:rsidRDefault="002A3608" w:rsidP="0075742D">
            <w:pPr>
              <w:snapToGrid w:val="0"/>
              <w:jc w:val="right"/>
              <w:rPr>
                <w:lang w:val="sr-Cyrl-CS"/>
              </w:rPr>
            </w:pPr>
          </w:p>
        </w:tc>
        <w:tc>
          <w:tcPr>
            <w:tcW w:w="1701" w:type="dxa"/>
            <w:tcBorders>
              <w:left w:val="single" w:sz="4" w:space="0" w:color="000000"/>
              <w:bottom w:val="single" w:sz="4" w:space="0" w:color="000000"/>
            </w:tcBorders>
            <w:shd w:val="clear" w:color="auto" w:fill="auto"/>
            <w:vAlign w:val="center"/>
          </w:tcPr>
          <w:p w:rsidR="002A3608" w:rsidRPr="005E24F1" w:rsidRDefault="002A3608" w:rsidP="0075742D">
            <w:pPr>
              <w:snapToGrid w:val="0"/>
              <w:jc w:val="right"/>
              <w:rPr>
                <w:lang w:val="sr-Cyrl-CS"/>
              </w:rPr>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Pr="00824AD2" w:rsidRDefault="002A3608" w:rsidP="0075742D">
            <w:pPr>
              <w:snapToGrid w:val="0"/>
              <w:jc w:val="right"/>
              <w:rPr>
                <w:lang w:val="sr-Cyrl-CS"/>
              </w:rPr>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2</w:t>
            </w:r>
            <w:r>
              <w:t>5</w:t>
            </w:r>
            <w:r>
              <w:rPr>
                <w:lang w:val="sr-Cyrl-CS"/>
              </w:rPr>
              <w:t>. трошкови зараде лица запослених на реализацији програма (бруто зарада)</w:t>
            </w:r>
          </w:p>
        </w:tc>
        <w:tc>
          <w:tcPr>
            <w:tcW w:w="1701" w:type="dxa"/>
            <w:tcBorders>
              <w:left w:val="single" w:sz="4" w:space="0" w:color="000000"/>
              <w:bottom w:val="single" w:sz="4" w:space="0" w:color="000000"/>
            </w:tcBorders>
            <w:shd w:val="clear" w:color="auto" w:fill="auto"/>
            <w:vAlign w:val="center"/>
          </w:tcPr>
          <w:p w:rsidR="002A3608" w:rsidRPr="00824AD2" w:rsidRDefault="002A3608" w:rsidP="0075742D">
            <w:pPr>
              <w:snapToGrid w:val="0"/>
              <w:jc w:val="right"/>
              <w:rPr>
                <w:lang w:val="sr-Cyrl-CS"/>
              </w:rPr>
            </w:pPr>
          </w:p>
        </w:tc>
        <w:tc>
          <w:tcPr>
            <w:tcW w:w="1701" w:type="dxa"/>
            <w:tcBorders>
              <w:left w:val="single" w:sz="4" w:space="0" w:color="000000"/>
              <w:bottom w:val="single" w:sz="4" w:space="0" w:color="000000"/>
            </w:tcBorders>
            <w:shd w:val="clear" w:color="auto" w:fill="auto"/>
            <w:vAlign w:val="center"/>
          </w:tcPr>
          <w:p w:rsidR="002A3608" w:rsidRPr="00824AD2" w:rsidRDefault="002A3608" w:rsidP="0075742D">
            <w:pPr>
              <w:snapToGrid w:val="0"/>
              <w:jc w:val="right"/>
              <w:rPr>
                <w:lang w:val="sr-Cyrl-CS"/>
              </w:rPr>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Pr="00824AD2" w:rsidRDefault="002A3608" w:rsidP="0075742D">
            <w:pPr>
              <w:snapToGrid w:val="0"/>
              <w:jc w:val="right"/>
              <w:rPr>
                <w:lang w:val="sr-Cyrl-CS"/>
              </w:rPr>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2</w:t>
            </w:r>
            <w:r>
              <w:t>6</w:t>
            </w:r>
            <w:r>
              <w:rPr>
                <w:lang w:val="sr-Cyrl-CS"/>
              </w:rPr>
              <w:t xml:space="preserve">.  спровођење јавних набавки </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2</w:t>
            </w:r>
            <w:r>
              <w:t>7</w:t>
            </w:r>
            <w:r>
              <w:rPr>
                <w:lang w:val="sr-Cyrl-CS"/>
              </w:rPr>
              <w:t>. набавка стручне литературе и компјутерских програма</w:t>
            </w:r>
          </w:p>
        </w:tc>
        <w:tc>
          <w:tcPr>
            <w:tcW w:w="1701" w:type="dxa"/>
            <w:tcBorders>
              <w:left w:val="single" w:sz="4" w:space="0" w:color="000000"/>
              <w:bottom w:val="single" w:sz="4" w:space="0" w:color="000000"/>
            </w:tcBorders>
            <w:shd w:val="clear" w:color="auto" w:fill="auto"/>
            <w:vAlign w:val="center"/>
          </w:tcPr>
          <w:p w:rsidR="002A3608" w:rsidRPr="00824AD2" w:rsidRDefault="002A3608" w:rsidP="0075742D">
            <w:pPr>
              <w:snapToGrid w:val="0"/>
              <w:jc w:val="right"/>
              <w:rPr>
                <w:lang w:val="sr-Cyrl-CS"/>
              </w:rPr>
            </w:pPr>
          </w:p>
        </w:tc>
        <w:tc>
          <w:tcPr>
            <w:tcW w:w="1701" w:type="dxa"/>
            <w:tcBorders>
              <w:left w:val="single" w:sz="4" w:space="0" w:color="000000"/>
              <w:bottom w:val="single" w:sz="4" w:space="0" w:color="000000"/>
            </w:tcBorders>
            <w:shd w:val="clear" w:color="auto" w:fill="auto"/>
            <w:vAlign w:val="center"/>
          </w:tcPr>
          <w:p w:rsidR="002A3608" w:rsidRPr="00824AD2" w:rsidRDefault="002A3608" w:rsidP="0075742D">
            <w:pPr>
              <w:snapToGrid w:val="0"/>
              <w:jc w:val="right"/>
              <w:rPr>
                <w:lang w:val="sr-Cyrl-CS"/>
              </w:rPr>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Pr="00824AD2" w:rsidRDefault="002A3608" w:rsidP="0075742D">
            <w:pPr>
              <w:snapToGrid w:val="0"/>
              <w:jc w:val="right"/>
              <w:rPr>
                <w:lang w:val="sr-Cyrl-CS"/>
              </w:rPr>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2</w:t>
            </w:r>
            <w:r>
              <w:t>8</w:t>
            </w:r>
            <w:r>
              <w:rPr>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2</w:t>
            </w:r>
            <w:r>
              <w:t>9</w:t>
            </w:r>
            <w:r>
              <w:rPr>
                <w:lang w:val="sr-Cyrl-CS"/>
              </w:rPr>
              <w:t>. чланске обавезе према  надлежном националном спортском савезу</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3</w:t>
            </w:r>
            <w:r>
              <w:t>0</w:t>
            </w:r>
            <w:r>
              <w:rPr>
                <w:lang w:val="sr-Cyrl-CS"/>
              </w:rPr>
              <w:t>. трошкови обезбеђења и лекарске службе на такмичењу</w:t>
            </w:r>
          </w:p>
        </w:tc>
        <w:tc>
          <w:tcPr>
            <w:tcW w:w="1701" w:type="dxa"/>
            <w:tcBorders>
              <w:left w:val="single" w:sz="4" w:space="0" w:color="000000"/>
              <w:bottom w:val="single" w:sz="4" w:space="0" w:color="000000"/>
            </w:tcBorders>
            <w:shd w:val="clear" w:color="auto" w:fill="auto"/>
            <w:vAlign w:val="center"/>
          </w:tcPr>
          <w:p w:rsidR="002A3608" w:rsidRPr="00824AD2" w:rsidRDefault="002A3608" w:rsidP="0075742D">
            <w:pPr>
              <w:snapToGrid w:val="0"/>
              <w:jc w:val="right"/>
              <w:rPr>
                <w:lang w:val="sr-Cyrl-CS"/>
              </w:rPr>
            </w:pPr>
          </w:p>
        </w:tc>
        <w:tc>
          <w:tcPr>
            <w:tcW w:w="1701" w:type="dxa"/>
            <w:tcBorders>
              <w:left w:val="single" w:sz="4" w:space="0" w:color="000000"/>
              <w:bottom w:val="single" w:sz="4" w:space="0" w:color="000000"/>
            </w:tcBorders>
            <w:shd w:val="clear" w:color="auto" w:fill="auto"/>
            <w:vAlign w:val="center"/>
          </w:tcPr>
          <w:p w:rsidR="002A3608" w:rsidRPr="005E24F1" w:rsidRDefault="002A3608" w:rsidP="0075742D">
            <w:pPr>
              <w:snapToGrid w:val="0"/>
              <w:jc w:val="right"/>
              <w:rPr>
                <w:lang w:val="sr-Cyrl-CS"/>
              </w:rPr>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Pr="00824AD2" w:rsidRDefault="002A3608" w:rsidP="0075742D">
            <w:pPr>
              <w:snapToGrid w:val="0"/>
              <w:jc w:val="right"/>
              <w:rPr>
                <w:lang w:val="sr-Cyrl-CS"/>
              </w:rPr>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t>31</w:t>
            </w:r>
            <w:r>
              <w:rPr>
                <w:lang w:val="sr-Cyrl-CS"/>
              </w:rPr>
              <w:t>.  куповина и изнајмљивање возила</w:t>
            </w:r>
          </w:p>
        </w:tc>
        <w:tc>
          <w:tcPr>
            <w:tcW w:w="1701" w:type="dxa"/>
            <w:tcBorders>
              <w:left w:val="single" w:sz="4" w:space="0" w:color="000000"/>
              <w:bottom w:val="single" w:sz="4" w:space="0" w:color="000000"/>
            </w:tcBorders>
            <w:shd w:val="clear" w:color="auto" w:fill="auto"/>
            <w:vAlign w:val="center"/>
          </w:tcPr>
          <w:p w:rsidR="002A3608" w:rsidRPr="00824AD2" w:rsidRDefault="002A3608" w:rsidP="0075742D">
            <w:pPr>
              <w:snapToGrid w:val="0"/>
              <w:jc w:val="right"/>
              <w:rPr>
                <w:lang w:val="sr-Cyrl-CS"/>
              </w:rPr>
            </w:pPr>
          </w:p>
        </w:tc>
        <w:tc>
          <w:tcPr>
            <w:tcW w:w="1701" w:type="dxa"/>
            <w:tcBorders>
              <w:left w:val="single" w:sz="4" w:space="0" w:color="000000"/>
              <w:bottom w:val="single" w:sz="4" w:space="0" w:color="000000"/>
            </w:tcBorders>
            <w:shd w:val="clear" w:color="auto" w:fill="auto"/>
            <w:vAlign w:val="center"/>
          </w:tcPr>
          <w:p w:rsidR="002A3608" w:rsidRPr="005E24F1" w:rsidRDefault="002A3608" w:rsidP="0075742D">
            <w:pPr>
              <w:snapToGrid w:val="0"/>
              <w:jc w:val="right"/>
              <w:rPr>
                <w:lang w:val="sr-Cyrl-CS"/>
              </w:rPr>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Pr="00824AD2" w:rsidRDefault="002A3608" w:rsidP="0075742D">
            <w:pPr>
              <w:snapToGrid w:val="0"/>
              <w:jc w:val="right"/>
              <w:rPr>
                <w:lang w:val="sr-Cyrl-CS"/>
              </w:rPr>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3</w:t>
            </w:r>
            <w:r>
              <w:t>2</w:t>
            </w:r>
            <w:r>
              <w:rPr>
                <w:lang w:val="sr-Cyrl-CS"/>
              </w:rPr>
              <w:t>. набавка пехара, медаља, диплома и сл.</w:t>
            </w:r>
          </w:p>
        </w:tc>
        <w:tc>
          <w:tcPr>
            <w:tcW w:w="1701" w:type="dxa"/>
            <w:tcBorders>
              <w:left w:val="single" w:sz="4" w:space="0" w:color="000000"/>
              <w:bottom w:val="single" w:sz="4" w:space="0" w:color="000000"/>
            </w:tcBorders>
            <w:shd w:val="clear" w:color="auto" w:fill="auto"/>
            <w:vAlign w:val="center"/>
          </w:tcPr>
          <w:p w:rsidR="002A3608" w:rsidRPr="00152E60" w:rsidRDefault="002A3608" w:rsidP="0075742D">
            <w:pPr>
              <w:snapToGrid w:val="0"/>
              <w:jc w:val="right"/>
              <w:rPr>
                <w:lang w:val="sr-Cyrl-CS"/>
              </w:rPr>
            </w:pPr>
          </w:p>
        </w:tc>
        <w:tc>
          <w:tcPr>
            <w:tcW w:w="1701" w:type="dxa"/>
            <w:tcBorders>
              <w:left w:val="single" w:sz="4" w:space="0" w:color="000000"/>
              <w:bottom w:val="single" w:sz="4" w:space="0" w:color="000000"/>
            </w:tcBorders>
            <w:shd w:val="clear" w:color="auto" w:fill="auto"/>
            <w:vAlign w:val="center"/>
          </w:tcPr>
          <w:p w:rsidR="002A3608" w:rsidRPr="00152E60" w:rsidRDefault="002A3608" w:rsidP="0075742D">
            <w:pPr>
              <w:snapToGrid w:val="0"/>
              <w:jc w:val="right"/>
              <w:rPr>
                <w:lang w:val="sr-Cyrl-CS"/>
              </w:rPr>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Pr="00152E60" w:rsidRDefault="002A3608" w:rsidP="0075742D">
            <w:pPr>
              <w:snapToGrid w:val="0"/>
              <w:jc w:val="right"/>
              <w:rPr>
                <w:lang w:val="sr-Cyrl-CS"/>
              </w:rPr>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3</w:t>
            </w:r>
            <w:proofErr w:type="spellStart"/>
            <w:r>
              <w:t>3</w:t>
            </w:r>
            <w:proofErr w:type="spellEnd"/>
            <w:r>
              <w:rPr>
                <w:lang w:val="sr-Cyrl-CS"/>
              </w:rPr>
              <w:t xml:space="preserve">. дневнице </w:t>
            </w:r>
            <w:r>
              <w:t xml:space="preserve">и </w:t>
            </w:r>
            <w:proofErr w:type="spellStart"/>
            <w:r>
              <w:t>награде</w:t>
            </w:r>
            <w:proofErr w:type="spellEnd"/>
            <w:r>
              <w:rPr>
                <w:lang w:val="sr-Cyrl-CS"/>
              </w:rPr>
              <w:t xml:space="preserve">спортиста и </w:t>
            </w:r>
            <w:proofErr w:type="spellStart"/>
            <w:r>
              <w:t>спортских</w:t>
            </w:r>
            <w:proofErr w:type="spellEnd"/>
            <w:r>
              <w:rPr>
                <w:lang w:val="sr-Cyrl-CS"/>
              </w:rPr>
              <w:t xml:space="preserve"> стручњака који учествују на припремама, односно спортском такмичењу</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3</w:t>
            </w:r>
            <w:r>
              <w:t>4</w:t>
            </w:r>
            <w:r>
              <w:rPr>
                <w:lang w:val="sr-Cyrl-CS"/>
              </w:rPr>
              <w:t>. дневнице других лица кој</w:t>
            </w:r>
            <w:r>
              <w:t>а</w:t>
            </w:r>
            <w:r>
              <w:rPr>
                <w:lang w:val="sr-Cyrl-CS"/>
              </w:rPr>
              <w:t xml:space="preserve"> учествују у реализацији програма</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3</w:t>
            </w:r>
            <w:r>
              <w:t>5</w:t>
            </w:r>
            <w:r>
              <w:rPr>
                <w:lang w:val="sr-Cyrl-CS"/>
              </w:rPr>
              <w:t>. лекови, суплементи и медицинска помагала</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3</w:t>
            </w:r>
            <w:r>
              <w:t>6</w:t>
            </w:r>
            <w:r>
              <w:rPr>
                <w:lang w:val="sr-Cyrl-CS"/>
              </w:rPr>
              <w:t xml:space="preserve">. набавка канцеларијске опреме (компјутер, телефон, штампач, телевизор, пројектор и сл.) неопходне </w:t>
            </w:r>
            <w:r>
              <w:rPr>
                <w:lang w:val="sr-Cyrl-CS"/>
              </w:rPr>
              <w:lastRenderedPageBreak/>
              <w:t>за реализацију програма</w:t>
            </w:r>
          </w:p>
        </w:tc>
        <w:tc>
          <w:tcPr>
            <w:tcW w:w="1701" w:type="dxa"/>
            <w:tcBorders>
              <w:left w:val="single" w:sz="4" w:space="0" w:color="000000"/>
              <w:bottom w:val="single" w:sz="4" w:space="0" w:color="000000"/>
            </w:tcBorders>
            <w:shd w:val="clear" w:color="auto" w:fill="auto"/>
            <w:vAlign w:val="center"/>
          </w:tcPr>
          <w:p w:rsidR="002A3608" w:rsidRPr="00152E60" w:rsidRDefault="002A3608" w:rsidP="0075742D">
            <w:pPr>
              <w:snapToGrid w:val="0"/>
              <w:jc w:val="right"/>
              <w:rPr>
                <w:lang w:val="sr-Cyrl-CS"/>
              </w:rPr>
            </w:pPr>
          </w:p>
        </w:tc>
        <w:tc>
          <w:tcPr>
            <w:tcW w:w="1701" w:type="dxa"/>
            <w:tcBorders>
              <w:left w:val="single" w:sz="4" w:space="0" w:color="000000"/>
              <w:bottom w:val="single" w:sz="4" w:space="0" w:color="000000"/>
            </w:tcBorders>
            <w:shd w:val="clear" w:color="auto" w:fill="auto"/>
            <w:vAlign w:val="center"/>
          </w:tcPr>
          <w:p w:rsidR="002A3608" w:rsidRPr="00152E60" w:rsidRDefault="002A3608" w:rsidP="0075742D">
            <w:pPr>
              <w:snapToGrid w:val="0"/>
              <w:jc w:val="right"/>
              <w:rPr>
                <w:lang w:val="sr-Cyrl-CS"/>
              </w:rPr>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Pr="00152E60" w:rsidRDefault="002A3608" w:rsidP="0075742D">
            <w:pPr>
              <w:snapToGrid w:val="0"/>
              <w:jc w:val="right"/>
              <w:rPr>
                <w:lang w:val="sr-Cyrl-CS"/>
              </w:rPr>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lastRenderedPageBreak/>
              <w:t>3</w:t>
            </w:r>
            <w:r>
              <w:t>7</w:t>
            </w:r>
            <w:r>
              <w:rPr>
                <w:lang w:val="sr-Cyrl-CS"/>
              </w:rPr>
              <w:t>. набавка канцеларијског материјала неопходн</w:t>
            </w:r>
            <w:proofErr w:type="spellStart"/>
            <w:r>
              <w:t>ог</w:t>
            </w:r>
            <w:proofErr w:type="spellEnd"/>
            <w:r>
              <w:rPr>
                <w:lang w:val="sr-Cyrl-CS"/>
              </w:rPr>
              <w:t xml:space="preserve"> за реализацију програма (оловке, папир и др.)</w:t>
            </w:r>
          </w:p>
        </w:tc>
        <w:tc>
          <w:tcPr>
            <w:tcW w:w="1701" w:type="dxa"/>
            <w:tcBorders>
              <w:left w:val="single" w:sz="4" w:space="0" w:color="000000"/>
              <w:bottom w:val="single" w:sz="4" w:space="0" w:color="000000"/>
            </w:tcBorders>
            <w:shd w:val="clear" w:color="auto" w:fill="auto"/>
            <w:vAlign w:val="center"/>
          </w:tcPr>
          <w:p w:rsidR="002A3608" w:rsidRPr="00152E60" w:rsidRDefault="002A3608" w:rsidP="0075742D">
            <w:pPr>
              <w:snapToGrid w:val="0"/>
              <w:jc w:val="right"/>
              <w:rPr>
                <w:lang w:val="sr-Cyrl-CS"/>
              </w:rPr>
            </w:pPr>
          </w:p>
        </w:tc>
        <w:tc>
          <w:tcPr>
            <w:tcW w:w="1701" w:type="dxa"/>
            <w:tcBorders>
              <w:left w:val="single" w:sz="4" w:space="0" w:color="000000"/>
              <w:bottom w:val="single" w:sz="4" w:space="0" w:color="000000"/>
            </w:tcBorders>
            <w:shd w:val="clear" w:color="auto" w:fill="auto"/>
            <w:vAlign w:val="center"/>
          </w:tcPr>
          <w:p w:rsidR="002A3608" w:rsidRPr="00152E60" w:rsidRDefault="002A3608" w:rsidP="0075742D">
            <w:pPr>
              <w:snapToGrid w:val="0"/>
              <w:jc w:val="right"/>
              <w:rPr>
                <w:lang w:val="sr-Cyrl-CS"/>
              </w:rPr>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Pr="00152E60" w:rsidRDefault="002A3608" w:rsidP="0075742D">
            <w:pPr>
              <w:snapToGrid w:val="0"/>
              <w:jc w:val="right"/>
              <w:rPr>
                <w:lang w:val="sr-Cyrl-CS"/>
              </w:rPr>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3</w:t>
            </w:r>
            <w:r>
              <w:t>8</w:t>
            </w:r>
            <w:r>
              <w:rPr>
                <w:lang w:val="sr-Cyrl-CS"/>
              </w:rPr>
              <w:t>. набавка освежавајућих напитака и хране за спортисте</w:t>
            </w:r>
          </w:p>
        </w:tc>
        <w:tc>
          <w:tcPr>
            <w:tcW w:w="1701" w:type="dxa"/>
            <w:tcBorders>
              <w:left w:val="single" w:sz="4" w:space="0" w:color="000000"/>
              <w:bottom w:val="single" w:sz="4" w:space="0" w:color="000000"/>
            </w:tcBorders>
            <w:shd w:val="clear" w:color="auto" w:fill="auto"/>
            <w:vAlign w:val="center"/>
          </w:tcPr>
          <w:p w:rsidR="002A3608" w:rsidRPr="00152E60" w:rsidRDefault="002A3608" w:rsidP="0075742D">
            <w:pPr>
              <w:snapToGrid w:val="0"/>
              <w:jc w:val="right"/>
              <w:rPr>
                <w:lang w:val="sr-Cyrl-CS"/>
              </w:rPr>
            </w:pPr>
          </w:p>
        </w:tc>
        <w:tc>
          <w:tcPr>
            <w:tcW w:w="1701" w:type="dxa"/>
            <w:tcBorders>
              <w:left w:val="single" w:sz="4" w:space="0" w:color="000000"/>
              <w:bottom w:val="single" w:sz="4" w:space="0" w:color="000000"/>
            </w:tcBorders>
            <w:shd w:val="clear" w:color="auto" w:fill="auto"/>
            <w:vAlign w:val="center"/>
          </w:tcPr>
          <w:p w:rsidR="002A3608" w:rsidRPr="00152E60" w:rsidRDefault="002A3608" w:rsidP="0075742D">
            <w:pPr>
              <w:snapToGrid w:val="0"/>
              <w:jc w:val="right"/>
              <w:rPr>
                <w:lang w:val="sr-Cyrl-CS"/>
              </w:rPr>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Pr="00152E60" w:rsidRDefault="002A3608" w:rsidP="0075742D">
            <w:pPr>
              <w:snapToGrid w:val="0"/>
              <w:jc w:val="right"/>
              <w:rPr>
                <w:lang w:val="sr-Cyrl-CS"/>
              </w:rPr>
            </w:pPr>
          </w:p>
        </w:tc>
      </w:tr>
      <w:tr w:rsidR="002A3608" w:rsidTr="005745DC">
        <w:trPr>
          <w:trHeight w:val="340"/>
          <w:jc w:val="center"/>
        </w:trPr>
        <w:tc>
          <w:tcPr>
            <w:tcW w:w="4252" w:type="dxa"/>
            <w:tcBorders>
              <w:left w:val="single" w:sz="4" w:space="0" w:color="000000"/>
              <w:bottom w:val="single" w:sz="4" w:space="0" w:color="000000"/>
            </w:tcBorders>
            <w:shd w:val="clear" w:color="auto" w:fill="D9D9D9"/>
            <w:vAlign w:val="bottom"/>
          </w:tcPr>
          <w:p w:rsidR="002A3608" w:rsidRDefault="002A3608" w:rsidP="00AB1BD2">
            <w:r>
              <w:rPr>
                <w:lang w:val="sr-Cyrl-CS"/>
              </w:rPr>
              <w:t>Укупни оправдани директни трошкови</w:t>
            </w:r>
          </w:p>
        </w:tc>
        <w:tc>
          <w:tcPr>
            <w:tcW w:w="1701" w:type="dxa"/>
            <w:tcBorders>
              <w:left w:val="single" w:sz="4" w:space="0" w:color="000000"/>
              <w:bottom w:val="single" w:sz="4" w:space="0" w:color="000000"/>
            </w:tcBorders>
            <w:shd w:val="clear" w:color="auto" w:fill="D9D9D9"/>
            <w:vAlign w:val="center"/>
          </w:tcPr>
          <w:p w:rsidR="002A3608" w:rsidRPr="0075742D" w:rsidRDefault="002A3608" w:rsidP="0075742D">
            <w:pPr>
              <w:snapToGrid w:val="0"/>
              <w:jc w:val="right"/>
              <w:rPr>
                <w:b/>
                <w:bCs/>
                <w:lang w:val="sr-Cyrl-CS"/>
              </w:rPr>
            </w:pPr>
          </w:p>
        </w:tc>
        <w:tc>
          <w:tcPr>
            <w:tcW w:w="1701" w:type="dxa"/>
            <w:tcBorders>
              <w:left w:val="single" w:sz="4" w:space="0" w:color="000000"/>
              <w:bottom w:val="single" w:sz="4" w:space="0" w:color="000000"/>
            </w:tcBorders>
            <w:shd w:val="clear" w:color="auto" w:fill="D9D9D9"/>
            <w:vAlign w:val="center"/>
          </w:tcPr>
          <w:p w:rsidR="002A3608" w:rsidRPr="0075742D" w:rsidRDefault="002A3608" w:rsidP="0075742D">
            <w:pPr>
              <w:snapToGrid w:val="0"/>
              <w:jc w:val="right"/>
              <w:rPr>
                <w:b/>
                <w:bCs/>
                <w:lang w:val="sr-Cyrl-CS"/>
              </w:rPr>
            </w:pPr>
          </w:p>
        </w:tc>
        <w:tc>
          <w:tcPr>
            <w:tcW w:w="2551" w:type="dxa"/>
            <w:tcBorders>
              <w:left w:val="single" w:sz="4" w:space="0" w:color="000000"/>
              <w:bottom w:val="single" w:sz="4" w:space="0" w:color="000000"/>
              <w:right w:val="single" w:sz="4" w:space="0" w:color="000000"/>
            </w:tcBorders>
            <w:shd w:val="clear" w:color="auto" w:fill="D9D9D9"/>
            <w:vAlign w:val="center"/>
          </w:tcPr>
          <w:p w:rsidR="002A3608" w:rsidRPr="0075742D" w:rsidRDefault="002A3608" w:rsidP="0075742D">
            <w:pPr>
              <w:snapToGrid w:val="0"/>
              <w:jc w:val="right"/>
              <w:rPr>
                <w:b/>
                <w:bCs/>
                <w:lang w:val="sr-Cyrl-CS"/>
              </w:rPr>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b/>
                <w:lang w:val="sr-Cyrl-CS"/>
              </w:rPr>
              <w:t>Индиректни трошкови носиоца програма (максимално 15% од оправданих директних трошкова)</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1. зараде запослених код носиоца програма који не реализују непосредно програмске активности</w:t>
            </w: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1701" w:type="dxa"/>
            <w:tcBorders>
              <w:left w:val="single" w:sz="4" w:space="0" w:color="000000"/>
              <w:bottom w:val="single" w:sz="4" w:space="0" w:color="000000"/>
            </w:tcBorders>
            <w:shd w:val="clear" w:color="auto" w:fill="auto"/>
            <w:vAlign w:val="center"/>
          </w:tcPr>
          <w:p w:rsidR="002A3608" w:rsidRDefault="002A3608" w:rsidP="0075742D">
            <w:pPr>
              <w:snapToGrid w:val="0"/>
              <w:jc w:val="right"/>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Default="002A3608" w:rsidP="0075742D">
            <w:pPr>
              <w:snapToGrid w:val="0"/>
              <w:jc w:val="right"/>
            </w:pPr>
          </w:p>
        </w:tc>
      </w:tr>
      <w:tr w:rsidR="002A3608" w:rsidTr="005745DC">
        <w:trPr>
          <w:trHeight w:val="255"/>
          <w:jc w:val="center"/>
        </w:trPr>
        <w:tc>
          <w:tcPr>
            <w:tcW w:w="4252" w:type="dxa"/>
            <w:tcBorders>
              <w:left w:val="single" w:sz="4" w:space="0" w:color="000000"/>
              <w:bottom w:val="single" w:sz="4" w:space="0" w:color="000000"/>
            </w:tcBorders>
            <w:shd w:val="clear" w:color="auto" w:fill="auto"/>
            <w:vAlign w:val="bottom"/>
          </w:tcPr>
          <w:p w:rsidR="002A3608" w:rsidRDefault="002A3608" w:rsidP="00AB1BD2">
            <w:r>
              <w:rPr>
                <w:lang w:val="sr-Cyrl-CS"/>
              </w:rPr>
              <w:t xml:space="preserve">2. остали трошкови (трошкови комуналних услуга, </w:t>
            </w:r>
            <w:r>
              <w:t>ПТТ</w:t>
            </w:r>
            <w:r>
              <w:rPr>
                <w:lang w:val="sr-Cyrl-CS"/>
              </w:rPr>
              <w:t xml:space="preserve"> трошкови, интернет,  набавка канцеларијског материјала и сл.)</w:t>
            </w:r>
          </w:p>
        </w:tc>
        <w:tc>
          <w:tcPr>
            <w:tcW w:w="1701" w:type="dxa"/>
            <w:tcBorders>
              <w:left w:val="single" w:sz="4" w:space="0" w:color="000000"/>
              <w:bottom w:val="single" w:sz="4" w:space="0" w:color="000000"/>
            </w:tcBorders>
            <w:shd w:val="clear" w:color="auto" w:fill="auto"/>
            <w:vAlign w:val="center"/>
          </w:tcPr>
          <w:p w:rsidR="002A3608" w:rsidRPr="00690381" w:rsidRDefault="002A3608" w:rsidP="0075742D">
            <w:pPr>
              <w:snapToGrid w:val="0"/>
              <w:jc w:val="right"/>
              <w:rPr>
                <w:lang w:val="sr-Cyrl-CS"/>
              </w:rPr>
            </w:pPr>
          </w:p>
        </w:tc>
        <w:tc>
          <w:tcPr>
            <w:tcW w:w="1701" w:type="dxa"/>
            <w:tcBorders>
              <w:left w:val="single" w:sz="4" w:space="0" w:color="000000"/>
              <w:bottom w:val="single" w:sz="4" w:space="0" w:color="000000"/>
            </w:tcBorders>
            <w:shd w:val="clear" w:color="auto" w:fill="auto"/>
            <w:vAlign w:val="center"/>
          </w:tcPr>
          <w:p w:rsidR="002A3608" w:rsidRPr="00690381" w:rsidRDefault="002A3608" w:rsidP="0075742D">
            <w:pPr>
              <w:snapToGrid w:val="0"/>
              <w:jc w:val="right"/>
              <w:rPr>
                <w:lang w:val="sr-Cyrl-CS"/>
              </w:rPr>
            </w:pPr>
          </w:p>
        </w:tc>
        <w:tc>
          <w:tcPr>
            <w:tcW w:w="2551" w:type="dxa"/>
            <w:tcBorders>
              <w:left w:val="single" w:sz="4" w:space="0" w:color="000000"/>
              <w:bottom w:val="single" w:sz="4" w:space="0" w:color="000000"/>
              <w:right w:val="single" w:sz="4" w:space="0" w:color="000000"/>
            </w:tcBorders>
            <w:shd w:val="clear" w:color="auto" w:fill="auto"/>
            <w:vAlign w:val="center"/>
          </w:tcPr>
          <w:p w:rsidR="002A3608" w:rsidRPr="00690381" w:rsidRDefault="002A3608" w:rsidP="0075742D">
            <w:pPr>
              <w:snapToGrid w:val="0"/>
              <w:jc w:val="right"/>
              <w:rPr>
                <w:lang w:val="sr-Cyrl-CS"/>
              </w:rPr>
            </w:pPr>
          </w:p>
        </w:tc>
      </w:tr>
      <w:tr w:rsidR="002A3608" w:rsidTr="005745DC">
        <w:trPr>
          <w:trHeight w:val="340"/>
          <w:jc w:val="center"/>
        </w:trPr>
        <w:tc>
          <w:tcPr>
            <w:tcW w:w="4252" w:type="dxa"/>
            <w:tcBorders>
              <w:left w:val="single" w:sz="4" w:space="0" w:color="000000"/>
              <w:bottom w:val="single" w:sz="4" w:space="0" w:color="000000"/>
            </w:tcBorders>
            <w:shd w:val="clear" w:color="auto" w:fill="D9D9D9"/>
            <w:vAlign w:val="bottom"/>
          </w:tcPr>
          <w:p w:rsidR="002A3608" w:rsidRDefault="002A3608" w:rsidP="00AB1BD2">
            <w:r>
              <w:rPr>
                <w:lang w:val="sr-Cyrl-CS"/>
              </w:rPr>
              <w:t>Укупни индиректни трошкови</w:t>
            </w:r>
          </w:p>
        </w:tc>
        <w:tc>
          <w:tcPr>
            <w:tcW w:w="1701" w:type="dxa"/>
            <w:tcBorders>
              <w:left w:val="single" w:sz="4" w:space="0" w:color="000000"/>
              <w:bottom w:val="single" w:sz="4" w:space="0" w:color="000000"/>
            </w:tcBorders>
            <w:shd w:val="clear" w:color="auto" w:fill="D9D9D9"/>
            <w:vAlign w:val="center"/>
          </w:tcPr>
          <w:p w:rsidR="002A3608" w:rsidRPr="0075742D" w:rsidRDefault="002A3608" w:rsidP="0075742D">
            <w:pPr>
              <w:snapToGrid w:val="0"/>
              <w:jc w:val="right"/>
              <w:rPr>
                <w:b/>
                <w:bCs/>
                <w:lang w:val="sr-Cyrl-CS"/>
              </w:rPr>
            </w:pPr>
          </w:p>
        </w:tc>
        <w:tc>
          <w:tcPr>
            <w:tcW w:w="1701" w:type="dxa"/>
            <w:tcBorders>
              <w:left w:val="single" w:sz="4" w:space="0" w:color="000000"/>
              <w:bottom w:val="single" w:sz="4" w:space="0" w:color="000000"/>
            </w:tcBorders>
            <w:shd w:val="clear" w:color="auto" w:fill="D9D9D9"/>
            <w:vAlign w:val="center"/>
          </w:tcPr>
          <w:p w:rsidR="002A3608" w:rsidRPr="0075742D" w:rsidRDefault="002A3608" w:rsidP="0075742D">
            <w:pPr>
              <w:snapToGrid w:val="0"/>
              <w:jc w:val="right"/>
              <w:rPr>
                <w:b/>
                <w:bCs/>
              </w:rPr>
            </w:pPr>
          </w:p>
        </w:tc>
        <w:tc>
          <w:tcPr>
            <w:tcW w:w="2551" w:type="dxa"/>
            <w:tcBorders>
              <w:left w:val="single" w:sz="4" w:space="0" w:color="000000"/>
              <w:bottom w:val="single" w:sz="4" w:space="0" w:color="000000"/>
              <w:right w:val="single" w:sz="4" w:space="0" w:color="000000"/>
            </w:tcBorders>
            <w:shd w:val="clear" w:color="auto" w:fill="D9D9D9"/>
            <w:vAlign w:val="center"/>
          </w:tcPr>
          <w:p w:rsidR="002A3608" w:rsidRPr="0075742D" w:rsidRDefault="002A3608" w:rsidP="0075742D">
            <w:pPr>
              <w:snapToGrid w:val="0"/>
              <w:jc w:val="right"/>
              <w:rPr>
                <w:b/>
                <w:bCs/>
              </w:rPr>
            </w:pPr>
          </w:p>
        </w:tc>
      </w:tr>
      <w:tr w:rsidR="005745DC" w:rsidTr="005745DC">
        <w:trPr>
          <w:trHeight w:val="454"/>
          <w:jc w:val="center"/>
        </w:trPr>
        <w:tc>
          <w:tcPr>
            <w:tcW w:w="4252" w:type="dxa"/>
            <w:tcBorders>
              <w:left w:val="single" w:sz="4" w:space="0" w:color="000000"/>
              <w:bottom w:val="single" w:sz="4" w:space="0" w:color="000000"/>
            </w:tcBorders>
            <w:shd w:val="clear" w:color="auto" w:fill="808080"/>
            <w:vAlign w:val="center"/>
          </w:tcPr>
          <w:p w:rsidR="002A3608" w:rsidRDefault="002A3608" w:rsidP="005745DC">
            <w:pPr>
              <w:jc w:val="left"/>
            </w:pPr>
            <w:r>
              <w:rPr>
                <w:b/>
                <w:lang w:val="sr-Cyrl-CS"/>
              </w:rPr>
              <w:t>УКУПНО</w:t>
            </w:r>
          </w:p>
        </w:tc>
        <w:tc>
          <w:tcPr>
            <w:tcW w:w="1701" w:type="dxa"/>
            <w:tcBorders>
              <w:left w:val="single" w:sz="4" w:space="0" w:color="000000"/>
              <w:bottom w:val="single" w:sz="4" w:space="0" w:color="000000"/>
            </w:tcBorders>
            <w:shd w:val="clear" w:color="auto" w:fill="808080"/>
            <w:vAlign w:val="center"/>
          </w:tcPr>
          <w:p w:rsidR="002A3608" w:rsidRPr="0075742D" w:rsidRDefault="002A3608" w:rsidP="0075742D">
            <w:pPr>
              <w:snapToGrid w:val="0"/>
              <w:jc w:val="right"/>
              <w:rPr>
                <w:b/>
                <w:bCs/>
                <w:lang w:val="sr-Cyrl-CS"/>
              </w:rPr>
            </w:pPr>
          </w:p>
        </w:tc>
        <w:tc>
          <w:tcPr>
            <w:tcW w:w="1701" w:type="dxa"/>
            <w:tcBorders>
              <w:left w:val="single" w:sz="4" w:space="0" w:color="000000"/>
              <w:bottom w:val="single" w:sz="4" w:space="0" w:color="000000"/>
            </w:tcBorders>
            <w:shd w:val="clear" w:color="auto" w:fill="808080"/>
            <w:vAlign w:val="center"/>
          </w:tcPr>
          <w:p w:rsidR="002A3608" w:rsidRPr="0075742D" w:rsidRDefault="002A3608" w:rsidP="0075742D">
            <w:pPr>
              <w:snapToGrid w:val="0"/>
              <w:jc w:val="right"/>
              <w:rPr>
                <w:b/>
                <w:bCs/>
                <w:lang w:val="sr-Cyrl-CS"/>
              </w:rPr>
            </w:pPr>
          </w:p>
        </w:tc>
        <w:tc>
          <w:tcPr>
            <w:tcW w:w="2551" w:type="dxa"/>
            <w:tcBorders>
              <w:left w:val="single" w:sz="4" w:space="0" w:color="000000"/>
              <w:bottom w:val="single" w:sz="4" w:space="0" w:color="000000"/>
              <w:right w:val="single" w:sz="4" w:space="0" w:color="000000"/>
            </w:tcBorders>
            <w:shd w:val="clear" w:color="auto" w:fill="808080"/>
            <w:vAlign w:val="center"/>
          </w:tcPr>
          <w:p w:rsidR="002A3608" w:rsidRPr="0075742D" w:rsidRDefault="002A3608" w:rsidP="0075742D">
            <w:pPr>
              <w:snapToGrid w:val="0"/>
              <w:jc w:val="right"/>
              <w:rPr>
                <w:b/>
                <w:bCs/>
                <w:lang w:val="sr-Cyrl-CS"/>
              </w:rPr>
            </w:pPr>
          </w:p>
        </w:tc>
      </w:tr>
    </w:tbl>
    <w:p w:rsidR="002A3608" w:rsidRDefault="002A3608" w:rsidP="00AB1BD2">
      <w:pPr>
        <w:rPr>
          <w:sz w:val="28"/>
          <w:szCs w:val="28"/>
          <w:lang w:val="sr-Cyrl-CS"/>
        </w:rPr>
      </w:pPr>
    </w:p>
    <w:p w:rsidR="002A3608" w:rsidRDefault="002A3608" w:rsidP="00AB1BD2">
      <w:pPr>
        <w:rPr>
          <w:sz w:val="28"/>
          <w:szCs w:val="28"/>
          <w:lang w:val="sr-Cyrl-CS"/>
        </w:rPr>
      </w:pPr>
      <w:r>
        <w:rPr>
          <w:sz w:val="28"/>
          <w:szCs w:val="28"/>
          <w:lang w:val="sr-Cyrl-CS"/>
        </w:rPr>
        <w:t>НАПОМЕНА:</w:t>
      </w:r>
    </w:p>
    <w:p w:rsidR="002A3608" w:rsidRPr="00A1748F" w:rsidRDefault="002A3608" w:rsidP="00AB1BD2">
      <w:pPr>
        <w:rPr>
          <w:sz w:val="28"/>
          <w:szCs w:val="28"/>
          <w:lang w:val="sr-Cyrl-CS"/>
        </w:rPr>
      </w:pPr>
    </w:p>
    <w:p w:rsidR="002A3608" w:rsidRPr="00A1748F" w:rsidRDefault="002A3608" w:rsidP="00AB1BD2">
      <w:pPr>
        <w:rPr>
          <w:sz w:val="28"/>
          <w:szCs w:val="28"/>
          <w:lang w:val="sr-Cyrl-CS"/>
        </w:rPr>
      </w:pPr>
      <w:r w:rsidRPr="00A1748F">
        <w:rPr>
          <w:b/>
          <w:i/>
          <w:sz w:val="28"/>
          <w:szCs w:val="28"/>
          <w:lang w:val="sr-Cyrl-CS"/>
        </w:rPr>
        <w:t>7.3. Дугови</w:t>
      </w:r>
      <w:r>
        <w:rPr>
          <w:sz w:val="28"/>
          <w:szCs w:val="28"/>
          <w:lang w:val="sr-Cyrl-CS"/>
        </w:rPr>
        <w:t xml:space="preserve"> (приказати трошкове</w:t>
      </w:r>
      <w:r w:rsidRPr="00A1748F">
        <w:rPr>
          <w:sz w:val="28"/>
          <w:szCs w:val="28"/>
          <w:lang w:val="sr-Cyrl-CS"/>
        </w:rPr>
        <w:t xml:space="preserve"> за реализацију програма</w:t>
      </w:r>
      <w:r w:rsidR="00901C1D">
        <w:rPr>
          <w:sz w:val="28"/>
          <w:szCs w:val="28"/>
          <w:lang w:val="sr-Cyrl-CS"/>
        </w:rPr>
        <w:t xml:space="preserve"> у 20</w:t>
      </w:r>
      <w:r w:rsidR="00C2012F">
        <w:rPr>
          <w:sz w:val="28"/>
          <w:szCs w:val="28"/>
        </w:rPr>
        <w:t>___</w:t>
      </w:r>
      <w:r>
        <w:rPr>
          <w:sz w:val="28"/>
          <w:szCs w:val="28"/>
          <w:lang w:val="sr-Cyrl-CS"/>
        </w:rPr>
        <w:t>.</w:t>
      </w:r>
      <w:r w:rsidRPr="00A1748F">
        <w:rPr>
          <w:sz w:val="28"/>
          <w:szCs w:val="28"/>
          <w:lang w:val="sr-Cyrl-CS"/>
        </w:rPr>
        <w:t xml:space="preserve"> који нису покривени, према висини и врсти</w:t>
      </w:r>
      <w:r>
        <w:rPr>
          <w:sz w:val="28"/>
          <w:szCs w:val="28"/>
          <w:lang w:val="sr-Cyrl-CS"/>
        </w:rPr>
        <w:t>, и документовати их фотокопијам</w:t>
      </w:r>
      <w:r w:rsidR="004B7301">
        <w:rPr>
          <w:sz w:val="28"/>
          <w:szCs w:val="28"/>
          <w:lang w:val="sr-Cyrl-CS"/>
        </w:rPr>
        <w:t>а неплаћених фактура.</w:t>
      </w:r>
      <w:r w:rsidRPr="00A1748F">
        <w:rPr>
          <w:sz w:val="28"/>
          <w:szCs w:val="28"/>
          <w:lang w:val="sr-Cyrl-CS"/>
        </w:rPr>
        <w:t xml:space="preserve">): </w:t>
      </w:r>
    </w:p>
    <w:p w:rsidR="002A3608" w:rsidRDefault="002A3608" w:rsidP="00AB1BD2">
      <w:pPr>
        <w:ind w:left="360"/>
        <w:rPr>
          <w:sz w:val="28"/>
          <w:szCs w:val="28"/>
          <w:lang w:val="sr-Cyrl-CS"/>
        </w:rPr>
      </w:pPr>
    </w:p>
    <w:p w:rsidR="002A3608" w:rsidRPr="00A1748F" w:rsidRDefault="002A3608" w:rsidP="00AB1BD2">
      <w:pPr>
        <w:ind w:left="360"/>
        <w:rPr>
          <w:sz w:val="28"/>
          <w:szCs w:val="28"/>
          <w:lang w:val="sr-Cyrl-CS"/>
        </w:rPr>
      </w:pPr>
    </w:p>
    <w:p w:rsidR="002A3608" w:rsidRPr="00A1748F" w:rsidRDefault="002A3608" w:rsidP="00CA6B09">
      <w:pPr>
        <w:tabs>
          <w:tab w:val="left" w:pos="1800"/>
        </w:tabs>
        <w:ind w:left="360"/>
        <w:rPr>
          <w:sz w:val="28"/>
          <w:szCs w:val="28"/>
          <w:lang w:val="sr-Cyrl-CS"/>
        </w:rPr>
      </w:pPr>
      <w:r>
        <w:rPr>
          <w:b/>
          <w:sz w:val="28"/>
          <w:szCs w:val="28"/>
          <w:lang w:val="sr-Cyrl-CS"/>
        </w:rPr>
        <w:t xml:space="preserve">8. </w:t>
      </w:r>
      <w:r w:rsidRPr="00A1748F">
        <w:rPr>
          <w:b/>
          <w:sz w:val="28"/>
          <w:szCs w:val="28"/>
          <w:lang w:val="sr-Cyrl-CS"/>
        </w:rPr>
        <w:t>Кратак опис проблема који су се јавили током реализације програма</w:t>
      </w:r>
      <w:r w:rsidRPr="00A1748F">
        <w:rPr>
          <w:sz w:val="28"/>
          <w:szCs w:val="28"/>
          <w:lang w:val="sr-Cyrl-CS"/>
        </w:rPr>
        <w:t>:</w:t>
      </w:r>
    </w:p>
    <w:p w:rsidR="002A3608" w:rsidRDefault="002A3608" w:rsidP="00AB1BD2">
      <w:pPr>
        <w:ind w:left="360"/>
        <w:rPr>
          <w:sz w:val="28"/>
          <w:szCs w:val="28"/>
          <w:lang w:val="sr-Cyrl-CS"/>
        </w:rPr>
      </w:pPr>
    </w:p>
    <w:p w:rsidR="001C3CBD" w:rsidRPr="00A1748F" w:rsidRDefault="001C3CBD" w:rsidP="00AB1BD2">
      <w:pPr>
        <w:ind w:left="360"/>
        <w:rPr>
          <w:sz w:val="28"/>
          <w:szCs w:val="28"/>
          <w:lang w:val="sr-Cyrl-CS"/>
        </w:rPr>
      </w:pPr>
    </w:p>
    <w:p w:rsidR="002A3608" w:rsidRPr="00A1748F" w:rsidRDefault="002A3608" w:rsidP="00AB1BD2">
      <w:pPr>
        <w:tabs>
          <w:tab w:val="left" w:pos="1800"/>
        </w:tabs>
        <w:rPr>
          <w:sz w:val="28"/>
          <w:szCs w:val="28"/>
          <w:lang w:val="sr-Cyrl-CS"/>
        </w:rPr>
      </w:pPr>
      <w:r w:rsidRPr="00A1748F">
        <w:rPr>
          <w:sz w:val="28"/>
          <w:szCs w:val="28"/>
          <w:lang w:val="sr-Cyrl-CS"/>
        </w:rPr>
        <w:t>Датум _____________________</w:t>
      </w:r>
    </w:p>
    <w:p w:rsidR="00AB1BD2" w:rsidRDefault="00AB1BD2" w:rsidP="00AB1BD2">
      <w:pPr>
        <w:tabs>
          <w:tab w:val="left" w:pos="1800"/>
        </w:tabs>
        <w:jc w:val="center"/>
        <w:rPr>
          <w:sz w:val="28"/>
          <w:szCs w:val="28"/>
          <w:lang w:val="sr-Cyrl-CS"/>
        </w:rPr>
      </w:pPr>
    </w:p>
    <w:p w:rsidR="00AB1BD2" w:rsidRDefault="00AB1BD2" w:rsidP="00AB1BD2">
      <w:pPr>
        <w:tabs>
          <w:tab w:val="left" w:pos="1800"/>
        </w:tabs>
        <w:jc w:val="center"/>
        <w:rPr>
          <w:sz w:val="28"/>
          <w:szCs w:val="28"/>
          <w:lang w:val="sr-Cyrl-CS"/>
        </w:rPr>
      </w:pPr>
    </w:p>
    <w:p w:rsidR="002A3608" w:rsidRDefault="002A3608" w:rsidP="00AB1BD2">
      <w:pPr>
        <w:tabs>
          <w:tab w:val="left" w:pos="1800"/>
        </w:tabs>
        <w:jc w:val="center"/>
        <w:rPr>
          <w:sz w:val="28"/>
          <w:szCs w:val="28"/>
          <w:lang w:val="sr-Cyrl-CS"/>
        </w:rPr>
      </w:pPr>
      <w:r w:rsidRPr="00A1748F">
        <w:rPr>
          <w:sz w:val="28"/>
          <w:szCs w:val="28"/>
          <w:lang w:val="sr-Cyrl-CS"/>
        </w:rPr>
        <w:t>М.П.</w:t>
      </w:r>
    </w:p>
    <w:p w:rsidR="00726161" w:rsidRPr="00A1748F" w:rsidRDefault="00726161" w:rsidP="00AB1BD2">
      <w:pPr>
        <w:tabs>
          <w:tab w:val="left" w:pos="1800"/>
        </w:tabs>
        <w:jc w:val="center"/>
        <w:rPr>
          <w:sz w:val="28"/>
          <w:szCs w:val="28"/>
          <w:lang w:val="sr-Cyrl-CS"/>
        </w:rPr>
      </w:pPr>
    </w:p>
    <w:p w:rsidR="00AB1BD2" w:rsidRDefault="00AB1BD2" w:rsidP="00AB1BD2">
      <w:pPr>
        <w:rPr>
          <w:sz w:val="28"/>
          <w:szCs w:val="28"/>
          <w:lang w:val="sr-Cyrl-CS"/>
        </w:rPr>
      </w:pPr>
    </w:p>
    <w:p w:rsidR="002A3608" w:rsidRDefault="002A3608" w:rsidP="00AB1BD2">
      <w:pPr>
        <w:rPr>
          <w:sz w:val="28"/>
          <w:szCs w:val="28"/>
          <w:lang w:val="sr-Cyrl-CS"/>
        </w:rPr>
      </w:pPr>
      <w:r w:rsidRPr="00A1748F">
        <w:rPr>
          <w:sz w:val="28"/>
          <w:szCs w:val="28"/>
          <w:lang w:val="sr-Cyrl-CS"/>
        </w:rPr>
        <w:t>РУКОВОДИЛАЦ ПРОГРАМА</w:t>
      </w:r>
      <w:r w:rsidRPr="00A1748F">
        <w:rPr>
          <w:sz w:val="28"/>
          <w:szCs w:val="28"/>
          <w:lang w:val="sr-Cyrl-CS"/>
        </w:rPr>
        <w:tab/>
        <w:t>ЛИЦЕ ОВЛАШЋЕНО ЗА ЗАСТУПАЊЕ</w:t>
      </w:r>
    </w:p>
    <w:p w:rsidR="00FA031F" w:rsidRPr="00A1748F" w:rsidRDefault="00FA031F" w:rsidP="00AB1BD2">
      <w:pPr>
        <w:rPr>
          <w:sz w:val="28"/>
          <w:szCs w:val="28"/>
          <w:lang w:val="sr-Cyrl-CS"/>
        </w:rPr>
      </w:pPr>
    </w:p>
    <w:p w:rsidR="00AB1BD2" w:rsidRDefault="00AB1BD2" w:rsidP="00AB1BD2">
      <w:pPr>
        <w:rPr>
          <w:sz w:val="28"/>
          <w:szCs w:val="28"/>
          <w:lang w:val="sr-Cyrl-CS"/>
        </w:rPr>
      </w:pPr>
    </w:p>
    <w:tbl>
      <w:tblPr>
        <w:tblStyle w:val="TableGrid"/>
        <w:tblW w:w="0" w:type="auto"/>
        <w:tblLook w:val="04A0"/>
      </w:tblPr>
      <w:tblGrid>
        <w:gridCol w:w="1915"/>
        <w:gridCol w:w="1915"/>
        <w:gridCol w:w="1915"/>
        <w:gridCol w:w="1915"/>
        <w:gridCol w:w="1916"/>
      </w:tblGrid>
      <w:tr w:rsidR="00FA031F" w:rsidTr="00FA031F">
        <w:tc>
          <w:tcPr>
            <w:tcW w:w="1915" w:type="dxa"/>
            <w:tcBorders>
              <w:top w:val="nil"/>
              <w:left w:val="nil"/>
              <w:right w:val="nil"/>
            </w:tcBorders>
          </w:tcPr>
          <w:p w:rsidR="00FA031F" w:rsidRDefault="00FA031F" w:rsidP="00AB1BD2">
            <w:pPr>
              <w:rPr>
                <w:sz w:val="28"/>
                <w:szCs w:val="28"/>
                <w:lang w:val="sr-Cyrl-CS"/>
              </w:rPr>
            </w:pPr>
          </w:p>
        </w:tc>
        <w:tc>
          <w:tcPr>
            <w:tcW w:w="1915" w:type="dxa"/>
            <w:tcBorders>
              <w:top w:val="nil"/>
              <w:left w:val="nil"/>
              <w:right w:val="nil"/>
            </w:tcBorders>
          </w:tcPr>
          <w:p w:rsidR="00FA031F" w:rsidRDefault="00FA031F" w:rsidP="00AB1BD2">
            <w:pPr>
              <w:rPr>
                <w:sz w:val="28"/>
                <w:szCs w:val="28"/>
                <w:lang w:val="sr-Cyrl-CS"/>
              </w:rPr>
            </w:pPr>
          </w:p>
        </w:tc>
        <w:tc>
          <w:tcPr>
            <w:tcW w:w="1915" w:type="dxa"/>
            <w:tcBorders>
              <w:top w:val="nil"/>
              <w:left w:val="nil"/>
              <w:bottom w:val="nil"/>
              <w:right w:val="nil"/>
            </w:tcBorders>
          </w:tcPr>
          <w:p w:rsidR="00FA031F" w:rsidRDefault="00FA031F" w:rsidP="00AB1BD2">
            <w:pPr>
              <w:rPr>
                <w:sz w:val="28"/>
                <w:szCs w:val="28"/>
                <w:lang w:val="sr-Cyrl-CS"/>
              </w:rPr>
            </w:pPr>
          </w:p>
        </w:tc>
        <w:tc>
          <w:tcPr>
            <w:tcW w:w="1915" w:type="dxa"/>
            <w:tcBorders>
              <w:top w:val="nil"/>
              <w:left w:val="nil"/>
              <w:right w:val="nil"/>
            </w:tcBorders>
          </w:tcPr>
          <w:p w:rsidR="00FA031F" w:rsidRDefault="00FA031F" w:rsidP="00AB1BD2">
            <w:pPr>
              <w:rPr>
                <w:sz w:val="28"/>
                <w:szCs w:val="28"/>
                <w:lang w:val="sr-Cyrl-CS"/>
              </w:rPr>
            </w:pPr>
          </w:p>
        </w:tc>
        <w:tc>
          <w:tcPr>
            <w:tcW w:w="1916" w:type="dxa"/>
            <w:tcBorders>
              <w:top w:val="nil"/>
              <w:left w:val="nil"/>
              <w:right w:val="nil"/>
            </w:tcBorders>
          </w:tcPr>
          <w:p w:rsidR="00FA031F" w:rsidRDefault="00FA031F" w:rsidP="00AB1BD2">
            <w:pPr>
              <w:rPr>
                <w:sz w:val="28"/>
                <w:szCs w:val="28"/>
                <w:lang w:val="sr-Cyrl-CS"/>
              </w:rPr>
            </w:pPr>
          </w:p>
        </w:tc>
      </w:tr>
    </w:tbl>
    <w:p w:rsidR="002A3608" w:rsidRPr="00A1748F" w:rsidRDefault="002A3608" w:rsidP="00FA031F">
      <w:pPr>
        <w:spacing w:after="480"/>
        <w:jc w:val="center"/>
        <w:rPr>
          <w:b/>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5"/>
        <w:gridCol w:w="3969"/>
      </w:tblGrid>
      <w:tr w:rsidR="002A3608" w:rsidRPr="00A1748F" w:rsidTr="00AB1BD2">
        <w:trPr>
          <w:trHeight w:val="850"/>
        </w:trPr>
        <w:tc>
          <w:tcPr>
            <w:tcW w:w="2665" w:type="dxa"/>
            <w:vAlign w:val="center"/>
          </w:tcPr>
          <w:p w:rsidR="002A3608" w:rsidRPr="00EB089F" w:rsidRDefault="002A3608" w:rsidP="00774058">
            <w:pPr>
              <w:jc w:val="left"/>
              <w:rPr>
                <w:sz w:val="28"/>
                <w:szCs w:val="28"/>
              </w:rPr>
            </w:pPr>
            <w:r w:rsidRPr="00A1748F">
              <w:rPr>
                <w:sz w:val="28"/>
                <w:szCs w:val="28"/>
                <w:lang w:val="sr-Cyrl-CS"/>
              </w:rPr>
              <w:t>Датум пријема извештаја</w:t>
            </w:r>
          </w:p>
        </w:tc>
        <w:tc>
          <w:tcPr>
            <w:tcW w:w="3969" w:type="dxa"/>
            <w:vAlign w:val="center"/>
          </w:tcPr>
          <w:p w:rsidR="002A3608" w:rsidRPr="00A1748F" w:rsidRDefault="002A3608" w:rsidP="00AB1BD2">
            <w:pPr>
              <w:jc w:val="center"/>
              <w:rPr>
                <w:sz w:val="28"/>
                <w:szCs w:val="28"/>
                <w:lang w:val="sr-Cyrl-CS"/>
              </w:rPr>
            </w:pPr>
          </w:p>
        </w:tc>
      </w:tr>
      <w:tr w:rsidR="002A3608" w:rsidRPr="00A1748F" w:rsidTr="00AB1BD2">
        <w:trPr>
          <w:trHeight w:val="850"/>
        </w:trPr>
        <w:tc>
          <w:tcPr>
            <w:tcW w:w="2665" w:type="dxa"/>
            <w:vAlign w:val="center"/>
          </w:tcPr>
          <w:p w:rsidR="002A3608" w:rsidRPr="00EB089F" w:rsidRDefault="002A3608" w:rsidP="00774058">
            <w:pPr>
              <w:jc w:val="left"/>
              <w:rPr>
                <w:sz w:val="28"/>
                <w:szCs w:val="28"/>
              </w:rPr>
            </w:pPr>
            <w:r w:rsidRPr="00A1748F">
              <w:rPr>
                <w:sz w:val="28"/>
                <w:szCs w:val="28"/>
                <w:lang w:val="sr-Cyrl-CS"/>
              </w:rPr>
              <w:t>Извештај прегледао и оценио</w:t>
            </w:r>
          </w:p>
        </w:tc>
        <w:tc>
          <w:tcPr>
            <w:tcW w:w="3969" w:type="dxa"/>
            <w:vAlign w:val="center"/>
          </w:tcPr>
          <w:p w:rsidR="002A3608" w:rsidRPr="00A1748F" w:rsidRDefault="002A3608" w:rsidP="00AB1BD2">
            <w:pPr>
              <w:jc w:val="center"/>
              <w:rPr>
                <w:sz w:val="28"/>
                <w:szCs w:val="28"/>
                <w:lang w:val="sr-Cyrl-CS"/>
              </w:rPr>
            </w:pPr>
          </w:p>
        </w:tc>
      </w:tr>
      <w:tr w:rsidR="002A3608" w:rsidRPr="00A1748F" w:rsidTr="00AB1BD2">
        <w:trPr>
          <w:trHeight w:val="850"/>
        </w:trPr>
        <w:tc>
          <w:tcPr>
            <w:tcW w:w="2665" w:type="dxa"/>
            <w:vAlign w:val="center"/>
          </w:tcPr>
          <w:p w:rsidR="002A3608" w:rsidRPr="00A1748F" w:rsidRDefault="002A3608" w:rsidP="00774058">
            <w:pPr>
              <w:jc w:val="left"/>
              <w:rPr>
                <w:sz w:val="28"/>
                <w:szCs w:val="28"/>
                <w:lang w:val="sr-Cyrl-CS"/>
              </w:rPr>
            </w:pPr>
            <w:r w:rsidRPr="00A1748F">
              <w:rPr>
                <w:sz w:val="28"/>
                <w:szCs w:val="28"/>
                <w:lang w:val="sr-Cyrl-CS"/>
              </w:rPr>
              <w:t>Извештај прихваћен и позитивно оцењен</w:t>
            </w:r>
          </w:p>
        </w:tc>
        <w:tc>
          <w:tcPr>
            <w:tcW w:w="3969" w:type="dxa"/>
            <w:vAlign w:val="center"/>
          </w:tcPr>
          <w:p w:rsidR="002A3608" w:rsidRPr="00A1748F" w:rsidRDefault="002A3608" w:rsidP="00AB1BD2">
            <w:pPr>
              <w:jc w:val="center"/>
              <w:rPr>
                <w:sz w:val="28"/>
                <w:szCs w:val="28"/>
                <w:lang w:val="sr-Cyrl-CS"/>
              </w:rPr>
            </w:pPr>
            <w:r w:rsidRPr="00A1748F">
              <w:rPr>
                <w:sz w:val="28"/>
                <w:szCs w:val="28"/>
                <w:lang w:val="sr-Cyrl-CS"/>
              </w:rPr>
              <w:t>ДА                               НЕ</w:t>
            </w:r>
          </w:p>
        </w:tc>
      </w:tr>
      <w:tr w:rsidR="002A3608" w:rsidRPr="00A1748F" w:rsidTr="00AB1BD2">
        <w:trPr>
          <w:trHeight w:val="850"/>
        </w:trPr>
        <w:tc>
          <w:tcPr>
            <w:tcW w:w="2665" w:type="dxa"/>
            <w:vAlign w:val="center"/>
          </w:tcPr>
          <w:p w:rsidR="002A3608" w:rsidRPr="00EB089F" w:rsidRDefault="002A3608" w:rsidP="00774058">
            <w:pPr>
              <w:jc w:val="left"/>
              <w:rPr>
                <w:sz w:val="28"/>
                <w:szCs w:val="28"/>
              </w:rPr>
            </w:pPr>
            <w:r w:rsidRPr="00A1748F">
              <w:rPr>
                <w:sz w:val="28"/>
                <w:szCs w:val="28"/>
                <w:lang w:val="sr-Cyrl-CS"/>
              </w:rPr>
              <w:t>Датум</w:t>
            </w:r>
          </w:p>
        </w:tc>
        <w:tc>
          <w:tcPr>
            <w:tcW w:w="3969" w:type="dxa"/>
            <w:vAlign w:val="center"/>
          </w:tcPr>
          <w:p w:rsidR="002A3608" w:rsidRPr="00A1748F" w:rsidRDefault="002A3608" w:rsidP="00AB1BD2">
            <w:pPr>
              <w:jc w:val="center"/>
              <w:rPr>
                <w:sz w:val="28"/>
                <w:szCs w:val="28"/>
                <w:lang w:val="sr-Cyrl-CS"/>
              </w:rPr>
            </w:pPr>
          </w:p>
        </w:tc>
      </w:tr>
      <w:tr w:rsidR="002A3608" w:rsidRPr="00A1748F" w:rsidTr="00AB1BD2">
        <w:trPr>
          <w:trHeight w:val="850"/>
        </w:trPr>
        <w:tc>
          <w:tcPr>
            <w:tcW w:w="2665" w:type="dxa"/>
            <w:vAlign w:val="center"/>
          </w:tcPr>
          <w:p w:rsidR="002A3608" w:rsidRPr="00A1748F" w:rsidRDefault="002A3608" w:rsidP="00774058">
            <w:pPr>
              <w:jc w:val="left"/>
              <w:rPr>
                <w:sz w:val="28"/>
                <w:szCs w:val="28"/>
                <w:lang w:val="sr-Cyrl-CS"/>
              </w:rPr>
            </w:pPr>
            <w:r w:rsidRPr="00A1748F">
              <w:rPr>
                <w:sz w:val="28"/>
                <w:szCs w:val="28"/>
                <w:lang w:val="sr-Cyrl-CS"/>
              </w:rPr>
              <w:t>Потпис службеног лица општине/града</w:t>
            </w:r>
          </w:p>
        </w:tc>
        <w:tc>
          <w:tcPr>
            <w:tcW w:w="3969" w:type="dxa"/>
            <w:vAlign w:val="center"/>
          </w:tcPr>
          <w:p w:rsidR="002A3608" w:rsidRPr="00A1748F" w:rsidRDefault="002A3608" w:rsidP="00AB1BD2">
            <w:pPr>
              <w:jc w:val="center"/>
              <w:rPr>
                <w:sz w:val="28"/>
                <w:szCs w:val="28"/>
                <w:lang w:val="sr-Cyrl-CS"/>
              </w:rPr>
            </w:pPr>
          </w:p>
        </w:tc>
      </w:tr>
    </w:tbl>
    <w:p w:rsidR="0075742D" w:rsidRDefault="0075742D" w:rsidP="0075742D">
      <w:pPr>
        <w:tabs>
          <w:tab w:val="left" w:pos="1178"/>
        </w:tabs>
        <w:rPr>
          <w:sz w:val="28"/>
          <w:szCs w:val="28"/>
          <w:lang w:val="sr-Cyrl-CS"/>
        </w:rPr>
      </w:pPr>
    </w:p>
    <w:sectPr w:rsidR="0075742D" w:rsidSect="007449EE">
      <w:footerReference w:type="even" r:id="rId8"/>
      <w:footerReference w:type="default" r:id="rId9"/>
      <w:pgSz w:w="12240" w:h="15840"/>
      <w:pgMar w:top="1440" w:right="1440" w:bottom="1440" w:left="1440" w:header="340"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DF7" w:rsidRDefault="00372DF7" w:rsidP="00A81B46">
      <w:r>
        <w:separator/>
      </w:r>
    </w:p>
  </w:endnote>
  <w:endnote w:type="continuationSeparator" w:id="1">
    <w:p w:rsidR="00372DF7" w:rsidRDefault="00372DF7" w:rsidP="00A81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1311C5" w:rsidP="00807BD8">
    <w:pPr>
      <w:pStyle w:val="Footer"/>
      <w:framePr w:wrap="around" w:vAnchor="text" w:hAnchor="margin" w:xAlign="right" w:y="1"/>
      <w:rPr>
        <w:rStyle w:val="PageNumber"/>
      </w:rPr>
    </w:pPr>
    <w:r>
      <w:rPr>
        <w:rStyle w:val="PageNumber"/>
      </w:rPr>
      <w:fldChar w:fldCharType="begin"/>
    </w:r>
    <w:r w:rsidR="009E5D0E">
      <w:rPr>
        <w:rStyle w:val="PageNumber"/>
      </w:rPr>
      <w:instrText xml:space="preserve">PAGE  </w:instrText>
    </w:r>
    <w:r>
      <w:rPr>
        <w:rStyle w:val="PageNumber"/>
      </w:rPr>
      <w:fldChar w:fldCharType="separate"/>
    </w:r>
    <w:r w:rsidR="009E5D0E">
      <w:rPr>
        <w:rStyle w:val="PageNumber"/>
        <w:noProof/>
      </w:rPr>
      <w:t>291</w:t>
    </w:r>
    <w:r>
      <w:rPr>
        <w:rStyle w:val="PageNumber"/>
      </w:rPr>
      <w:fldChar w:fldCharType="end"/>
    </w:r>
  </w:p>
  <w:p w:rsidR="00807BD8" w:rsidRDefault="00D54399" w:rsidP="00807B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990643"/>
      <w:docPartObj>
        <w:docPartGallery w:val="Page Numbers (Bottom of Page)"/>
        <w:docPartUnique/>
      </w:docPartObj>
    </w:sdtPr>
    <w:sdtContent>
      <w:p w:rsidR="007449EE" w:rsidRDefault="001311C5">
        <w:pPr>
          <w:pStyle w:val="Footer"/>
          <w:jc w:val="right"/>
        </w:pPr>
        <w:r>
          <w:fldChar w:fldCharType="begin"/>
        </w:r>
        <w:r w:rsidR="007449EE">
          <w:instrText>PAGE   \* MERGEFORMAT</w:instrText>
        </w:r>
        <w:r>
          <w:fldChar w:fldCharType="separate"/>
        </w:r>
        <w:r w:rsidR="00D54399">
          <w:rPr>
            <w:noProof/>
          </w:rPr>
          <w:t>1</w:t>
        </w:r>
        <w:r>
          <w:fldChar w:fldCharType="end"/>
        </w:r>
      </w:p>
    </w:sdtContent>
  </w:sdt>
  <w:p w:rsidR="00807BD8" w:rsidRPr="007449EE" w:rsidRDefault="00D54399" w:rsidP="007449E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DF7" w:rsidRDefault="00372DF7" w:rsidP="00A81B46">
      <w:r>
        <w:separator/>
      </w:r>
    </w:p>
  </w:footnote>
  <w:footnote w:type="continuationSeparator" w:id="1">
    <w:p w:rsidR="00372DF7" w:rsidRDefault="00372DF7" w:rsidP="00A81B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hint="default"/>
        <w:b/>
        <w:i w:val="0"/>
        <w:sz w:val="28"/>
        <w:szCs w:val="28"/>
        <w:lang w:val="sr-Cyrl-CS"/>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00"/>
        </w:tabs>
        <w:ind w:left="1800" w:hanging="1440"/>
      </w:pPr>
      <w:rPr>
        <w:rFonts w:hint="default"/>
        <w:b/>
      </w:rPr>
    </w:lvl>
    <w:lvl w:ilvl="8">
      <w:start w:val="1"/>
      <w:numFmt w:val="decimal"/>
      <w:lvlText w:val="%1.%2.%3.%4.%5.%6.%7.%8.%9."/>
      <w:lvlJc w:val="left"/>
      <w:pPr>
        <w:tabs>
          <w:tab w:val="num" w:pos="2160"/>
        </w:tabs>
        <w:ind w:left="2160" w:hanging="1800"/>
      </w:pPr>
      <w:rPr>
        <w:rFonts w:hint="default"/>
        <w:b/>
      </w:rPr>
    </w:lvl>
  </w:abstractNum>
  <w:abstractNum w:abstractNumId="1">
    <w:nsid w:val="112B4924"/>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9E5D0E"/>
    <w:rsid w:val="00003C7F"/>
    <w:rsid w:val="000236F6"/>
    <w:rsid w:val="000821EE"/>
    <w:rsid w:val="000C01EC"/>
    <w:rsid w:val="000F5AAE"/>
    <w:rsid w:val="001279BB"/>
    <w:rsid w:val="001311C5"/>
    <w:rsid w:val="001A7FC2"/>
    <w:rsid w:val="001C3CBD"/>
    <w:rsid w:val="001E5C66"/>
    <w:rsid w:val="002065C0"/>
    <w:rsid w:val="002333C4"/>
    <w:rsid w:val="00256510"/>
    <w:rsid w:val="002A3608"/>
    <w:rsid w:val="003700F1"/>
    <w:rsid w:val="003710D2"/>
    <w:rsid w:val="00372DF7"/>
    <w:rsid w:val="0039455F"/>
    <w:rsid w:val="003A35F4"/>
    <w:rsid w:val="003E07FA"/>
    <w:rsid w:val="0048515D"/>
    <w:rsid w:val="004B7301"/>
    <w:rsid w:val="00560E84"/>
    <w:rsid w:val="005745DC"/>
    <w:rsid w:val="005A2F65"/>
    <w:rsid w:val="006B52FA"/>
    <w:rsid w:val="006E0F25"/>
    <w:rsid w:val="00726161"/>
    <w:rsid w:val="007449EE"/>
    <w:rsid w:val="0075742D"/>
    <w:rsid w:val="00774058"/>
    <w:rsid w:val="0080382B"/>
    <w:rsid w:val="00871473"/>
    <w:rsid w:val="0087337C"/>
    <w:rsid w:val="0087339B"/>
    <w:rsid w:val="00901C1D"/>
    <w:rsid w:val="009245F6"/>
    <w:rsid w:val="0094484E"/>
    <w:rsid w:val="009534DA"/>
    <w:rsid w:val="009620B9"/>
    <w:rsid w:val="009947BF"/>
    <w:rsid w:val="009E5D0E"/>
    <w:rsid w:val="00A0268D"/>
    <w:rsid w:val="00A81B46"/>
    <w:rsid w:val="00AA0969"/>
    <w:rsid w:val="00AB1BD2"/>
    <w:rsid w:val="00AB4B32"/>
    <w:rsid w:val="00AD3DCC"/>
    <w:rsid w:val="00BA0A9E"/>
    <w:rsid w:val="00BC5E73"/>
    <w:rsid w:val="00BD127B"/>
    <w:rsid w:val="00C2012F"/>
    <w:rsid w:val="00CA6153"/>
    <w:rsid w:val="00CA6B09"/>
    <w:rsid w:val="00D36F9D"/>
    <w:rsid w:val="00D54399"/>
    <w:rsid w:val="00DA1E75"/>
    <w:rsid w:val="00DE347A"/>
    <w:rsid w:val="00E3448E"/>
    <w:rsid w:val="00E679FA"/>
    <w:rsid w:val="00E92741"/>
    <w:rsid w:val="00FA03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0E"/>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9E5D0E"/>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9E5D0E"/>
    <w:pPr>
      <w:spacing w:after="120" w:line="360" w:lineRule="auto"/>
      <w:ind w:firstLine="720"/>
    </w:pPr>
    <w:rPr>
      <w:sz w:val="22"/>
    </w:rPr>
  </w:style>
  <w:style w:type="character" w:customStyle="1" w:styleId="BodyTextChar1">
    <w:name w:val="Body Text Char1"/>
    <w:basedOn w:val="DefaultParagraphFont"/>
    <w:uiPriority w:val="99"/>
    <w:semiHidden/>
    <w:rsid w:val="009E5D0E"/>
    <w:rPr>
      <w:rFonts w:ascii="Times New Roman" w:eastAsia="Times New Roman" w:hAnsi="Times New Roman" w:cs="Times New Roman"/>
      <w:sz w:val="24"/>
      <w:szCs w:val="24"/>
    </w:rPr>
  </w:style>
  <w:style w:type="paragraph" w:styleId="Footer">
    <w:name w:val="footer"/>
    <w:basedOn w:val="Normal"/>
    <w:link w:val="FooterChar"/>
    <w:uiPriority w:val="99"/>
    <w:rsid w:val="009E5D0E"/>
    <w:pPr>
      <w:tabs>
        <w:tab w:val="center" w:pos="4320"/>
        <w:tab w:val="right" w:pos="8640"/>
      </w:tabs>
      <w:jc w:val="left"/>
    </w:pPr>
  </w:style>
  <w:style w:type="character" w:customStyle="1" w:styleId="FooterChar">
    <w:name w:val="Footer Char"/>
    <w:basedOn w:val="DefaultParagraphFont"/>
    <w:link w:val="Footer"/>
    <w:uiPriority w:val="99"/>
    <w:rsid w:val="009E5D0E"/>
    <w:rPr>
      <w:rFonts w:ascii="Times New Roman" w:eastAsia="Times New Roman" w:hAnsi="Times New Roman" w:cs="Times New Roman"/>
      <w:sz w:val="24"/>
      <w:szCs w:val="24"/>
    </w:rPr>
  </w:style>
  <w:style w:type="character" w:styleId="PageNumber">
    <w:name w:val="page number"/>
    <w:basedOn w:val="DefaultParagraphFont"/>
    <w:rsid w:val="009E5D0E"/>
  </w:style>
  <w:style w:type="paragraph" w:styleId="BalloonText">
    <w:name w:val="Balloon Text"/>
    <w:basedOn w:val="Normal"/>
    <w:link w:val="BalloonTextChar"/>
    <w:uiPriority w:val="99"/>
    <w:semiHidden/>
    <w:unhideWhenUsed/>
    <w:rsid w:val="009E5D0E"/>
    <w:rPr>
      <w:rFonts w:ascii="Tahoma" w:hAnsi="Tahoma" w:cs="Tahoma"/>
      <w:sz w:val="16"/>
      <w:szCs w:val="16"/>
    </w:rPr>
  </w:style>
  <w:style w:type="character" w:customStyle="1" w:styleId="BalloonTextChar">
    <w:name w:val="Balloon Text Char"/>
    <w:basedOn w:val="DefaultParagraphFont"/>
    <w:link w:val="BalloonText"/>
    <w:uiPriority w:val="99"/>
    <w:semiHidden/>
    <w:rsid w:val="009E5D0E"/>
    <w:rPr>
      <w:rFonts w:ascii="Tahoma" w:eastAsia="Times New Roman" w:hAnsi="Tahoma" w:cs="Tahoma"/>
      <w:sz w:val="16"/>
      <w:szCs w:val="16"/>
    </w:rPr>
  </w:style>
  <w:style w:type="paragraph" w:styleId="Header">
    <w:name w:val="header"/>
    <w:basedOn w:val="Normal"/>
    <w:link w:val="HeaderChar"/>
    <w:uiPriority w:val="99"/>
    <w:unhideWhenUsed/>
    <w:rsid w:val="00AB1BD2"/>
    <w:pPr>
      <w:tabs>
        <w:tab w:val="center" w:pos="4536"/>
        <w:tab w:val="right" w:pos="9072"/>
      </w:tabs>
    </w:pPr>
  </w:style>
  <w:style w:type="character" w:customStyle="1" w:styleId="HeaderChar">
    <w:name w:val="Header Char"/>
    <w:basedOn w:val="DefaultParagraphFont"/>
    <w:link w:val="Header"/>
    <w:uiPriority w:val="99"/>
    <w:rsid w:val="00AB1BD2"/>
    <w:rPr>
      <w:rFonts w:ascii="Times New Roman" w:eastAsia="Times New Roman" w:hAnsi="Times New Roman" w:cs="Times New Roman"/>
      <w:sz w:val="24"/>
      <w:szCs w:val="24"/>
    </w:rPr>
  </w:style>
  <w:style w:type="table" w:styleId="TableGrid">
    <w:name w:val="Table Grid"/>
    <w:basedOn w:val="TableNormal"/>
    <w:uiPriority w:val="59"/>
    <w:unhideWhenUsed/>
    <w:rsid w:val="00FA0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411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633</Words>
  <Characters>4316</Characters>
  <Application>Microsoft Office Word</Application>
  <DocSecurity>0</DocSecurity>
  <Lines>377</Lines>
  <Paragraphs>101</Paragraphs>
  <ScaleCrop>false</ScaleCrop>
  <HeadingPairs>
    <vt:vector size="2" baseType="variant">
      <vt:variant>
        <vt:lpstr>Title</vt:lpstr>
      </vt:variant>
      <vt:variant>
        <vt:i4>1</vt:i4>
      </vt:variant>
    </vt:vector>
  </HeadingPairs>
  <TitlesOfParts>
    <vt:vector size="1" baseType="lpstr">
      <vt:lpstr/>
    </vt:vector>
  </TitlesOfParts>
  <Company>SSSabac</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Pop</cp:lastModifiedBy>
  <cp:revision>35</cp:revision>
  <dcterms:created xsi:type="dcterms:W3CDTF">2017-11-10T12:38:00Z</dcterms:created>
  <dcterms:modified xsi:type="dcterms:W3CDTF">2024-01-25T10:27:00Z</dcterms:modified>
</cp:coreProperties>
</file>